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AA1A25" w14:paraId="7DD17F7D" w14:textId="77777777">
        <w:tc>
          <w:tcPr>
            <w:tcW w:w="9364" w:type="dxa"/>
            <w:gridSpan w:val="2"/>
          </w:tcPr>
          <w:p w14:paraId="076D0E7D" w14:textId="77777777" w:rsidR="00AA1A25" w:rsidRDefault="00AA1A25">
            <w:pPr>
              <w:pStyle w:val="affff2"/>
              <w:framePr w:wrap="notBeside" w:vAnchor="page" w:hAnchor="page" w:x="1391" w:y="568"/>
              <w:tabs>
                <w:tab w:val="clear" w:pos="4153"/>
                <w:tab w:val="clear" w:pos="8306"/>
              </w:tabs>
              <w:spacing w:line="240" w:lineRule="auto"/>
              <w:jc w:val="left"/>
              <w:rPr>
                <w:rFonts w:ascii="黑体" w:eastAsia="黑体" w:hAnsi="黑体" w:hint="eastAsia"/>
                <w:sz w:val="21"/>
                <w:szCs w:val="21"/>
              </w:rPr>
            </w:pPr>
          </w:p>
        </w:tc>
      </w:tr>
      <w:tr w:rsidR="00AA1A25" w14:paraId="38BE5D2D" w14:textId="77777777">
        <w:tc>
          <w:tcPr>
            <w:tcW w:w="509" w:type="dxa"/>
          </w:tcPr>
          <w:p w14:paraId="6914D372" w14:textId="77777777" w:rsidR="00AA1A25" w:rsidRDefault="00AA1A25">
            <w:pPr>
              <w:pStyle w:val="affff2"/>
              <w:framePr w:wrap="notBeside" w:vAnchor="page" w:hAnchor="page" w:x="1391" w:y="568"/>
              <w:tabs>
                <w:tab w:val="clear" w:pos="4153"/>
                <w:tab w:val="clear" w:pos="8306"/>
              </w:tabs>
              <w:spacing w:before="40" w:line="240" w:lineRule="auto"/>
              <w:ind w:left="210" w:hangingChars="100" w:hanging="210"/>
              <w:jc w:val="left"/>
              <w:rPr>
                <w:rFonts w:ascii="黑体" w:eastAsia="黑体" w:hAnsi="黑体" w:hint="eastAsia"/>
                <w:sz w:val="21"/>
                <w:szCs w:val="21"/>
              </w:rPr>
            </w:pPr>
          </w:p>
        </w:tc>
        <w:tc>
          <w:tcPr>
            <w:tcW w:w="8855" w:type="dxa"/>
          </w:tcPr>
          <w:p w14:paraId="5F00B220" w14:textId="77777777" w:rsidR="00AA1A25" w:rsidRDefault="00AA1A25">
            <w:pPr>
              <w:pStyle w:val="affff2"/>
              <w:framePr w:wrap="notBeside" w:vAnchor="page" w:hAnchor="page" w:x="1391" w:y="568"/>
              <w:tabs>
                <w:tab w:val="clear" w:pos="4153"/>
                <w:tab w:val="clear" w:pos="8306"/>
              </w:tabs>
              <w:spacing w:before="40" w:line="240" w:lineRule="auto"/>
              <w:jc w:val="left"/>
              <w:rPr>
                <w:rFonts w:ascii="黑体" w:eastAsia="黑体" w:hAnsi="黑体" w:hint="eastAsia"/>
                <w:sz w:val="21"/>
                <w:szCs w:val="21"/>
              </w:rPr>
            </w:pPr>
          </w:p>
        </w:tc>
      </w:tr>
    </w:tbl>
    <w:p w14:paraId="7A09623C" w14:textId="77777777" w:rsidR="00AA1A25" w:rsidRDefault="0064129F">
      <w:pPr>
        <w:pStyle w:val="afffff1"/>
        <w:framePr w:w="9639" w:h="624" w:hRule="exact" w:hSpace="181" w:vSpace="181" w:wrap="around" w:hAnchor="page" w:x="1305" w:y="2269"/>
        <w:rPr>
          <w:rFonts w:ascii="黑体" w:eastAsia="黑体" w:hAnsi="黑体" w:hint="eastAsia"/>
          <w:b w:val="0"/>
          <w:bCs w:val="0"/>
          <w:w w:val="100"/>
          <w:sz w:val="48"/>
          <w:szCs w:val="48"/>
        </w:rPr>
      </w:pPr>
      <w:bookmarkStart w:id="0" w:name="_Hlk26473981"/>
      <w:r>
        <w:rPr>
          <w:rFonts w:ascii="黑体" w:eastAsia="黑体" w:hAnsi="黑体" w:hint="eastAsia"/>
          <w:b w:val="0"/>
          <w:bCs w:val="0"/>
          <w:w w:val="100"/>
          <w:sz w:val="48"/>
          <w:szCs w:val="48"/>
        </w:rPr>
        <w:t>铁路专用产品检验检测细则</w:t>
      </w:r>
    </w:p>
    <w:bookmarkEnd w:id="0"/>
    <w:p w14:paraId="550A7E4C" w14:textId="6B17B6C8" w:rsidR="00AA1A25" w:rsidRDefault="0064129F">
      <w:pPr>
        <w:pStyle w:val="affffffffff2"/>
        <w:framePr w:wrap="around"/>
      </w:pPr>
      <w:r>
        <w:rPr>
          <w:rFonts w:ascii="Times New Roman" w:hint="eastAsia"/>
        </w:rPr>
        <w:t>GTJ</w:t>
      </w:r>
      <w:r>
        <w:t xml:space="preserve"> </w:t>
      </w:r>
      <w:r w:rsidR="00DA1591">
        <w:rPr>
          <w:rFonts w:hint="eastAsia"/>
        </w:rPr>
        <w:t>XXX</w:t>
      </w:r>
      <w:r>
        <w:rPr>
          <w:rFonts w:hint="eastAsia"/>
        </w:rPr>
        <w:t>X</w:t>
      </w:r>
      <w:r>
        <w:rPr>
          <w:rFonts w:hAnsi="黑体"/>
        </w:rPr>
        <w:t>—</w:t>
      </w:r>
      <w:r w:rsidR="00DA1591">
        <w:rPr>
          <w:rFonts w:hint="eastAsia"/>
        </w:rPr>
        <w:t>XXXX</w:t>
      </w:r>
    </w:p>
    <w:p w14:paraId="0E9C1609" w14:textId="77777777" w:rsidR="00AA1A25" w:rsidRDefault="0064129F">
      <w:pPr>
        <w:pStyle w:val="afffff0"/>
        <w:framePr w:w="0" w:hRule="auto" w:wrap="around" w:vAnchor="page" w:hAnchor="page" w:x="7872" w:y="938"/>
        <w:ind w:firstLine="420"/>
        <w:jc w:val="both"/>
      </w:pPr>
      <w:r>
        <w:rPr>
          <w:rFonts w:hint="eastAsia"/>
        </w:rPr>
        <w:t>GTJ</w:t>
      </w:r>
    </w:p>
    <w:p w14:paraId="15060461" w14:textId="77777777" w:rsidR="00AA1A25" w:rsidRDefault="0064129F">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622FD9A8" wp14:editId="60BDF44C">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2E2BE0E" w14:textId="77777777" w:rsidR="00AA1A25" w:rsidRDefault="00AA1A25">
      <w:pPr>
        <w:pStyle w:val="afffff1"/>
        <w:framePr w:w="9639" w:h="6976" w:hRule="exact" w:hSpace="0" w:vSpace="0" w:wrap="around" w:hAnchor="page" w:y="6408"/>
        <w:jc w:val="center"/>
        <w:rPr>
          <w:rFonts w:ascii="黑体" w:eastAsia="黑体" w:hAnsi="黑体" w:hint="eastAsia"/>
          <w:b w:val="0"/>
          <w:bCs w:val="0"/>
          <w:w w:val="100"/>
        </w:rPr>
      </w:pPr>
    </w:p>
    <w:p w14:paraId="6FA1D721" w14:textId="77777777" w:rsidR="00AA1A25" w:rsidRDefault="0009227D">
      <w:pPr>
        <w:pStyle w:val="affffffffff4"/>
        <w:framePr w:h="6974" w:hRule="exact" w:wrap="around" w:x="1419" w:anchorLock="1"/>
        <w:rPr>
          <w:rFonts w:hint="eastAsia"/>
        </w:rPr>
      </w:pPr>
      <w:r w:rsidRPr="0064129F">
        <w:rPr>
          <w:rFonts w:hint="eastAsia"/>
        </w:rPr>
        <w:t>动车组</w:t>
      </w:r>
      <w:r w:rsidR="0064129F" w:rsidRPr="0064129F">
        <w:rPr>
          <w:rFonts w:hint="eastAsia"/>
        </w:rPr>
        <w:t>车轴</w:t>
      </w:r>
    </w:p>
    <w:p w14:paraId="2EC70819" w14:textId="77777777" w:rsidR="00AA1A25" w:rsidRDefault="00AA1A25">
      <w:pPr>
        <w:pStyle w:val="afffffff9"/>
        <w:framePr w:w="9639" w:h="6974" w:hRule="exact" w:wrap="around" w:vAnchor="page" w:hAnchor="page" w:x="1419" w:y="6408" w:anchorLock="1"/>
        <w:textAlignment w:val="bottom"/>
        <w:rPr>
          <w:rFonts w:ascii="黑体" w:eastAsia="黑体" w:hAnsi="黑体" w:hint="eastAsia"/>
          <w:szCs w:val="28"/>
        </w:rPr>
      </w:pPr>
    </w:p>
    <w:p w14:paraId="248E6B58" w14:textId="77777777" w:rsidR="00AA1A25" w:rsidRDefault="00AA1A25">
      <w:pPr>
        <w:framePr w:w="9639" w:h="6974" w:hRule="exact" w:wrap="around" w:vAnchor="page" w:hAnchor="page" w:x="1419" w:y="6408" w:anchorLock="1"/>
        <w:spacing w:line="760" w:lineRule="exact"/>
        <w:ind w:left="-1418"/>
        <w:rPr>
          <w:rFonts w:ascii="黑体" w:eastAsia="黑体" w:hAnsi="黑体" w:hint="eastAsia"/>
        </w:rPr>
      </w:pPr>
    </w:p>
    <w:p w14:paraId="06B8D4A8" w14:textId="77777777" w:rsidR="00AA1A25" w:rsidRDefault="00AA1A25">
      <w:pPr>
        <w:pStyle w:val="afffffff9"/>
        <w:framePr w:w="9639" w:h="6974" w:hRule="exact" w:wrap="around" w:vAnchor="page" w:hAnchor="page" w:x="1419" w:y="6408" w:anchorLock="1"/>
        <w:spacing w:beforeLines="300" w:before="720" w:afterLines="30" w:after="72" w:line="240" w:lineRule="auto"/>
        <w:textAlignment w:val="bottom"/>
        <w:rPr>
          <w:b/>
          <w:sz w:val="21"/>
          <w:szCs w:val="28"/>
        </w:rPr>
      </w:pPr>
    </w:p>
    <w:p w14:paraId="7BC2E1A8" w14:textId="4D10F72C" w:rsidR="00AA1A25" w:rsidRDefault="00DA1591">
      <w:pPr>
        <w:pStyle w:val="affffffffff0"/>
        <w:framePr w:wrap="around" w:y="14176"/>
      </w:pPr>
      <w:r w:rsidRPr="00DA1591">
        <w:rPr>
          <w:rFonts w:ascii="黑体" w:hAnsi="黑体" w:hint="eastAsia"/>
        </w:rPr>
        <w:t>XXXX</w:t>
      </w:r>
      <w:r w:rsidR="0064129F" w:rsidRPr="00DA1591">
        <w:rPr>
          <w:rFonts w:ascii="黑体" w:hAnsi="黑体"/>
        </w:rPr>
        <w:t xml:space="preserve"> - </w:t>
      </w:r>
      <w:r w:rsidR="0064129F" w:rsidRPr="00DA1591">
        <w:rPr>
          <w:rFonts w:ascii="黑体" w:hAnsi="黑体" w:cs="黑体" w:hint="eastAsia"/>
        </w:rPr>
        <w:t>xx</w:t>
      </w:r>
      <w:r w:rsidR="0064129F">
        <w:rPr>
          <w:rFonts w:ascii="黑体" w:hAnsi="黑体" w:cs="黑体" w:hint="eastAsia"/>
        </w:rPr>
        <w:t xml:space="preserve"> </w:t>
      </w:r>
      <w:r w:rsidR="0064129F">
        <w:rPr>
          <w:rFonts w:ascii="黑体"/>
        </w:rPr>
        <w:t>-</w:t>
      </w:r>
      <w:r w:rsidR="0064129F">
        <w:t xml:space="preserve"> </w:t>
      </w:r>
      <w:r w:rsidR="0064129F">
        <w:rPr>
          <w:rFonts w:ascii="黑体" w:hint="eastAsia"/>
        </w:rPr>
        <w:t>xx</w:t>
      </w:r>
      <w:r w:rsidR="0064129F">
        <w:rPr>
          <w:rFonts w:hint="eastAsia"/>
        </w:rPr>
        <w:t>发布</w:t>
      </w:r>
    </w:p>
    <w:p w14:paraId="7E57E5CF" w14:textId="24733A8D" w:rsidR="00AA1A25" w:rsidRDefault="00DA1591">
      <w:pPr>
        <w:pStyle w:val="affffffffff1"/>
        <w:framePr w:wrap="around" w:y="14176"/>
      </w:pPr>
      <w:r w:rsidRPr="00DA1591">
        <w:rPr>
          <w:rFonts w:ascii="黑体" w:hAnsi="黑体" w:hint="eastAsia"/>
        </w:rPr>
        <w:t>XXXX</w:t>
      </w:r>
      <w:r w:rsidR="0064129F" w:rsidRPr="00DA1591">
        <w:rPr>
          <w:rFonts w:ascii="黑体" w:hAnsi="黑体"/>
        </w:rPr>
        <w:t xml:space="preserve"> - </w:t>
      </w:r>
      <w:r w:rsidR="0064129F" w:rsidRPr="00DA1591">
        <w:rPr>
          <w:rFonts w:ascii="黑体" w:hAnsi="黑体" w:hint="eastAsia"/>
        </w:rPr>
        <w:t>xx</w:t>
      </w:r>
      <w:r w:rsidR="0064129F" w:rsidRPr="00DA1591">
        <w:rPr>
          <w:rFonts w:ascii="黑体" w:hAnsi="黑体"/>
        </w:rPr>
        <w:t xml:space="preserve"> - </w:t>
      </w:r>
      <w:r w:rsidR="0064129F">
        <w:rPr>
          <w:rFonts w:ascii="黑体" w:hint="eastAsia"/>
        </w:rPr>
        <w:t>xx</w:t>
      </w:r>
      <w:r w:rsidR="0064129F">
        <w:rPr>
          <w:rFonts w:hint="eastAsia"/>
        </w:rPr>
        <w:t>实施</w:t>
      </w:r>
    </w:p>
    <w:p w14:paraId="0D18391A" w14:textId="77777777" w:rsidR="00AA1A25" w:rsidRDefault="0064129F">
      <w:pPr>
        <w:pStyle w:val="affffffff9"/>
        <w:framePr w:wrap="around" w:vAnchor="page" w:hAnchor="page" w:x="2408" w:y="15268"/>
        <w:ind w:firstLine="420"/>
      </w:pPr>
      <w:bookmarkStart w:id="1" w:name="fm"/>
      <w:r>
        <w:rPr>
          <w:rFonts w:hint="eastAsia"/>
        </w:rPr>
        <w:t>国家铁路局</w:t>
      </w:r>
      <w:bookmarkEnd w:id="1"/>
      <w:r>
        <w:rPr>
          <w:rFonts w:ascii="MS Mincho" w:eastAsia="MS Mincho" w:hAnsi="MS Mincho" w:cs="MS Mincho" w:hint="eastAsia"/>
        </w:rPr>
        <w:t>   </w:t>
      </w:r>
      <w:r>
        <w:rPr>
          <w:rStyle w:val="afffffffffff9"/>
          <w:rFonts w:hint="eastAsia"/>
        </w:rPr>
        <w:t>发布</w:t>
      </w:r>
    </w:p>
    <w:p w14:paraId="75535A82" w14:textId="77777777" w:rsidR="00AA1A25" w:rsidRDefault="0064129F">
      <w:pPr>
        <w:rPr>
          <w:rFonts w:ascii="宋体" w:hAnsi="宋体" w:hint="eastAsia"/>
          <w:sz w:val="28"/>
          <w:szCs w:val="28"/>
        </w:rPr>
        <w:sectPr w:rsidR="00AA1A25">
          <w:headerReference w:type="even" r:id="rId9"/>
          <w:headerReference w:type="default" r:id="rId10"/>
          <w:footerReference w:type="even" r:id="rId11"/>
          <w:footerReference w:type="default" r:id="rId12"/>
          <w:headerReference w:type="first" r:id="rId13"/>
          <w:footerReference w:type="first" r:id="rId14"/>
          <w:type w:val="continuous"/>
          <w:pgSz w:w="11906" w:h="16838"/>
          <w:pgMar w:top="567" w:right="1134" w:bottom="1134" w:left="1418" w:header="0" w:footer="0" w:gutter="0"/>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7251E185" wp14:editId="4A45AA52">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19C412AF" w14:textId="77777777" w:rsidR="00AA1A25" w:rsidRDefault="0064129F">
      <w:pPr>
        <w:pStyle w:val="affffffb"/>
        <w:spacing w:before="640" w:afterLines="0" w:after="560"/>
      </w:pPr>
      <w:bookmarkStart w:id="2" w:name="BookMark1"/>
      <w:bookmarkStart w:id="3" w:name="_Toc59003402"/>
      <w:r>
        <w:rPr>
          <w:rFonts w:hint="eastAsia"/>
          <w:spacing w:val="320"/>
        </w:rPr>
        <w:lastRenderedPageBreak/>
        <w:t>目</w:t>
      </w:r>
      <w:r>
        <w:rPr>
          <w:rFonts w:hint="eastAsia"/>
        </w:rPr>
        <w:t>次</w:t>
      </w:r>
    </w:p>
    <w:p w14:paraId="120D74F5" w14:textId="77777777" w:rsidR="00AA1A25" w:rsidRDefault="0064129F">
      <w:pPr>
        <w:pStyle w:val="TOC1"/>
        <w:tabs>
          <w:tab w:val="right" w:leader="dot" w:pos="9354"/>
        </w:tabs>
        <w:spacing w:line="240" w:lineRule="auto"/>
        <w:rPr>
          <w:rFonts w:cstheme="minorEastAsia"/>
        </w:rPr>
      </w:pPr>
      <w:r>
        <w:fldChar w:fldCharType="begin"/>
      </w:r>
      <w:r>
        <w:instrText xml:space="preserve"> TOC \o "1-1" \h \t "标准文件_一级条标题,2,标准文件_附录一级条标题,2," </w:instrText>
      </w:r>
      <w:r>
        <w:fldChar w:fldCharType="separate"/>
      </w:r>
      <w:hyperlink w:anchor="_Toc32133" w:history="1">
        <w:r>
          <w:rPr>
            <w:rFonts w:cstheme="minorEastAsia" w:hint="eastAsia"/>
          </w:rPr>
          <w:t>前</w:t>
        </w:r>
        <w:r>
          <w:rPr>
            <w:rFonts w:hAnsi="宋体" w:cs="宋体" w:hint="eastAsia"/>
          </w:rPr>
          <w:t>言</w:t>
        </w:r>
        <w:r>
          <w:rPr>
            <w:rFonts w:cstheme="minorEastAsia" w:hint="eastAsia"/>
          </w:rPr>
          <w:tab/>
          <w:t>II</w:t>
        </w:r>
      </w:hyperlink>
    </w:p>
    <w:p w14:paraId="294C8304" w14:textId="77777777" w:rsidR="00AA1A25" w:rsidRDefault="0064129F">
      <w:pPr>
        <w:pStyle w:val="TOC1"/>
        <w:tabs>
          <w:tab w:val="right" w:leader="dot" w:pos="9354"/>
        </w:tabs>
        <w:spacing w:line="240" w:lineRule="auto"/>
        <w:rPr>
          <w:rFonts w:cstheme="minorEastAsia"/>
        </w:rPr>
      </w:pPr>
      <w:hyperlink w:anchor="_Toc16266" w:history="1">
        <w:r>
          <w:rPr>
            <w:rFonts w:cstheme="minorEastAsia" w:hint="eastAsia"/>
          </w:rPr>
          <w:t>1  适用范围</w:t>
        </w:r>
        <w:r>
          <w:rPr>
            <w:rFonts w:cstheme="minorEastAsia" w:hint="eastAsia"/>
          </w:rPr>
          <w:tab/>
        </w:r>
        <w:r>
          <w:rPr>
            <w:rFonts w:cstheme="minorEastAsia" w:hint="eastAsia"/>
          </w:rPr>
          <w:fldChar w:fldCharType="begin"/>
        </w:r>
        <w:r>
          <w:rPr>
            <w:rFonts w:cstheme="minorEastAsia" w:hint="eastAsia"/>
          </w:rPr>
          <w:instrText xml:space="preserve"> PAGEREF _Toc16266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774B0A24" w14:textId="77777777" w:rsidR="00AA1A25" w:rsidRDefault="0064129F">
      <w:pPr>
        <w:pStyle w:val="TOC1"/>
        <w:tabs>
          <w:tab w:val="right" w:leader="dot" w:pos="9354"/>
        </w:tabs>
        <w:spacing w:line="240" w:lineRule="auto"/>
      </w:pPr>
      <w:hyperlink w:anchor="_Toc16266" w:history="1">
        <w:r>
          <w:rPr>
            <w:rFonts w:cstheme="minorEastAsia" w:hint="eastAsia"/>
          </w:rPr>
          <w:t>2  规范性引用文件</w:t>
        </w:r>
        <w:r>
          <w:rPr>
            <w:rFonts w:cstheme="minorEastAsia" w:hint="eastAsia"/>
          </w:rPr>
          <w:tab/>
        </w:r>
        <w:r>
          <w:rPr>
            <w:rFonts w:cstheme="minorEastAsia" w:hint="eastAsia"/>
          </w:rPr>
          <w:fldChar w:fldCharType="begin"/>
        </w:r>
        <w:r>
          <w:rPr>
            <w:rFonts w:cstheme="minorEastAsia" w:hint="eastAsia"/>
          </w:rPr>
          <w:instrText xml:space="preserve"> PAGEREF _Toc16266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14D0F12E" w14:textId="77777777" w:rsidR="00AA1A25" w:rsidRDefault="0064129F">
      <w:pPr>
        <w:pStyle w:val="TOC1"/>
        <w:tabs>
          <w:tab w:val="right" w:leader="dot" w:pos="9354"/>
        </w:tabs>
        <w:spacing w:line="240" w:lineRule="auto"/>
        <w:rPr>
          <w:rFonts w:cstheme="minorEastAsia"/>
        </w:rPr>
      </w:pPr>
      <w:hyperlink w:anchor="_Toc5558" w:history="1">
        <w:r>
          <w:rPr>
            <w:rFonts w:cstheme="minorEastAsia" w:hint="eastAsia"/>
          </w:rPr>
          <w:t>3  工厂检查</w:t>
        </w:r>
        <w:r>
          <w:rPr>
            <w:rFonts w:cstheme="minorEastAsia" w:hint="eastAsia"/>
          </w:rPr>
          <w:tab/>
        </w:r>
        <w:r>
          <w:rPr>
            <w:rFonts w:cstheme="minorEastAsia" w:hint="eastAsia"/>
          </w:rPr>
          <w:fldChar w:fldCharType="begin"/>
        </w:r>
        <w:r>
          <w:rPr>
            <w:rFonts w:cstheme="minorEastAsia" w:hint="eastAsia"/>
          </w:rPr>
          <w:instrText xml:space="preserve"> PAGEREF _Toc5558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2EC12CFB" w14:textId="77777777" w:rsidR="00AA1A25" w:rsidRDefault="0064129F">
      <w:pPr>
        <w:pStyle w:val="TOC1"/>
        <w:tabs>
          <w:tab w:val="right" w:leader="dot" w:pos="9354"/>
        </w:tabs>
        <w:spacing w:line="240" w:lineRule="auto"/>
        <w:rPr>
          <w:rFonts w:cstheme="minorEastAsia"/>
        </w:rPr>
      </w:pPr>
      <w:r>
        <w:rPr>
          <w:rFonts w:hint="eastAsia"/>
        </w:rPr>
        <w:t xml:space="preserve">  </w:t>
      </w:r>
      <w:hyperlink w:anchor="_Toc22444" w:history="1">
        <w:r>
          <w:rPr>
            <w:rFonts w:cstheme="minorEastAsia" w:hint="eastAsia"/>
          </w:rPr>
          <w:t>3.1 专业技术人员</w:t>
        </w:r>
        <w:r>
          <w:rPr>
            <w:rFonts w:cstheme="minorEastAsia" w:hint="eastAsia"/>
          </w:rPr>
          <w:tab/>
        </w:r>
        <w:r>
          <w:rPr>
            <w:rFonts w:cstheme="minorEastAsia" w:hint="eastAsia"/>
          </w:rPr>
          <w:fldChar w:fldCharType="begin"/>
        </w:r>
        <w:r>
          <w:rPr>
            <w:rFonts w:cstheme="minorEastAsia" w:hint="eastAsia"/>
          </w:rPr>
          <w:instrText xml:space="preserve"> PAGEREF _Toc22444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43E766A9" w14:textId="77777777" w:rsidR="00AA1A25" w:rsidRDefault="0064129F">
      <w:pPr>
        <w:pStyle w:val="TOC1"/>
        <w:tabs>
          <w:tab w:val="right" w:leader="dot" w:pos="9354"/>
        </w:tabs>
        <w:spacing w:line="240" w:lineRule="auto"/>
        <w:rPr>
          <w:rFonts w:cstheme="minorEastAsia"/>
        </w:rPr>
      </w:pPr>
      <w:r>
        <w:rPr>
          <w:rFonts w:hint="eastAsia"/>
        </w:rPr>
        <w:t xml:space="preserve">  </w:t>
      </w:r>
      <w:hyperlink w:anchor="_Toc21387" w:history="1">
        <w:r>
          <w:rPr>
            <w:rFonts w:cstheme="minorEastAsia" w:hint="eastAsia"/>
          </w:rPr>
          <w:t>3.2 生产设备工装和监视测量设备</w:t>
        </w:r>
        <w:r>
          <w:rPr>
            <w:rFonts w:cstheme="minorEastAsia" w:hint="eastAsia"/>
          </w:rPr>
          <w:tab/>
        </w:r>
        <w:r>
          <w:rPr>
            <w:rFonts w:cstheme="minorEastAsia" w:hint="eastAsia"/>
          </w:rPr>
          <w:fldChar w:fldCharType="begin"/>
        </w:r>
        <w:r>
          <w:rPr>
            <w:rFonts w:cstheme="minorEastAsia" w:hint="eastAsia"/>
          </w:rPr>
          <w:instrText xml:space="preserve"> PAGEREF _Toc21387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1F5A3431" w14:textId="77777777" w:rsidR="00AA1A25" w:rsidRDefault="0064129F">
      <w:pPr>
        <w:pStyle w:val="TOC1"/>
        <w:tabs>
          <w:tab w:val="right" w:leader="dot" w:pos="9354"/>
        </w:tabs>
        <w:spacing w:line="240" w:lineRule="auto"/>
        <w:rPr>
          <w:rFonts w:cstheme="minorEastAsia"/>
        </w:rPr>
      </w:pPr>
      <w:hyperlink w:anchor="_Toc11545" w:history="1">
        <w:r>
          <w:rPr>
            <w:rFonts w:cstheme="minorEastAsia" w:hint="eastAsia"/>
          </w:rPr>
          <w:t>4  产品抽样检验</w:t>
        </w:r>
        <w:r>
          <w:rPr>
            <w:rFonts w:cstheme="minorEastAsia" w:hint="eastAsia"/>
          </w:rPr>
          <w:tab/>
          <w:t>2</w:t>
        </w:r>
      </w:hyperlink>
    </w:p>
    <w:p w14:paraId="62910AA0" w14:textId="77777777" w:rsidR="00AA1A25" w:rsidRDefault="0064129F">
      <w:pPr>
        <w:pStyle w:val="TOC1"/>
        <w:tabs>
          <w:tab w:val="right" w:leader="dot" w:pos="9354"/>
        </w:tabs>
        <w:spacing w:line="240" w:lineRule="auto"/>
        <w:rPr>
          <w:rFonts w:cstheme="minorEastAsia"/>
        </w:rPr>
      </w:pPr>
      <w:r>
        <w:rPr>
          <w:rFonts w:hint="eastAsia"/>
        </w:rPr>
        <w:t xml:space="preserve">  </w:t>
      </w:r>
      <w:hyperlink w:anchor="_Toc16798" w:history="1">
        <w:r>
          <w:rPr>
            <w:rFonts w:cstheme="minorEastAsia" w:hint="eastAsia"/>
          </w:rPr>
          <w:t>4.1  检验依据</w:t>
        </w:r>
        <w:r>
          <w:rPr>
            <w:rFonts w:cstheme="minorEastAsia" w:hint="eastAsia"/>
          </w:rPr>
          <w:tab/>
        </w:r>
        <w:r>
          <w:rPr>
            <w:rFonts w:cstheme="minorEastAsia" w:hint="eastAsia"/>
          </w:rPr>
          <w:fldChar w:fldCharType="begin"/>
        </w:r>
        <w:r>
          <w:rPr>
            <w:rFonts w:cstheme="minorEastAsia" w:hint="eastAsia"/>
          </w:rPr>
          <w:instrText xml:space="preserve"> PAGEREF _Toc16798 \h </w:instrText>
        </w:r>
        <w:r>
          <w:rPr>
            <w:rFonts w:cstheme="minorEastAsia" w:hint="eastAsia"/>
          </w:rPr>
        </w:r>
        <w:r>
          <w:rPr>
            <w:rFonts w:cstheme="minorEastAsia" w:hint="eastAsia"/>
          </w:rPr>
          <w:fldChar w:fldCharType="separate"/>
        </w:r>
        <w:r>
          <w:rPr>
            <w:rFonts w:cstheme="minorEastAsia" w:hint="eastAsia"/>
          </w:rPr>
          <w:t>2</w:t>
        </w:r>
        <w:r>
          <w:rPr>
            <w:rFonts w:cstheme="minorEastAsia" w:hint="eastAsia"/>
          </w:rPr>
          <w:fldChar w:fldCharType="end"/>
        </w:r>
      </w:hyperlink>
    </w:p>
    <w:p w14:paraId="71517942" w14:textId="77777777" w:rsidR="00AA1A25" w:rsidRDefault="0064129F">
      <w:pPr>
        <w:pStyle w:val="TOC1"/>
        <w:tabs>
          <w:tab w:val="right" w:leader="dot" w:pos="9354"/>
        </w:tabs>
        <w:spacing w:line="240" w:lineRule="auto"/>
        <w:rPr>
          <w:rFonts w:cstheme="minorEastAsia"/>
        </w:rPr>
      </w:pPr>
      <w:r>
        <w:rPr>
          <w:rFonts w:hint="eastAsia"/>
        </w:rPr>
        <w:t xml:space="preserve">  </w:t>
      </w:r>
      <w:hyperlink w:anchor="_Toc18030" w:history="1">
        <w:r>
          <w:rPr>
            <w:rFonts w:cstheme="minorEastAsia" w:hint="eastAsia"/>
          </w:rPr>
          <w:t>4.2  产品抽样</w:t>
        </w:r>
        <w:r>
          <w:rPr>
            <w:rFonts w:cstheme="minorEastAsia" w:hint="eastAsia"/>
          </w:rPr>
          <w:tab/>
          <w:t>2</w:t>
        </w:r>
      </w:hyperlink>
    </w:p>
    <w:p w14:paraId="5DA5D0B6" w14:textId="77777777" w:rsidR="00AA1A25" w:rsidRDefault="0064129F">
      <w:pPr>
        <w:pStyle w:val="TOC1"/>
        <w:tabs>
          <w:tab w:val="right" w:leader="dot" w:pos="9354"/>
        </w:tabs>
        <w:spacing w:line="240" w:lineRule="auto"/>
        <w:rPr>
          <w:rFonts w:cstheme="minorEastAsia"/>
        </w:rPr>
      </w:pPr>
      <w:r>
        <w:rPr>
          <w:rFonts w:hint="eastAsia"/>
        </w:rPr>
        <w:t xml:space="preserve">  </w:t>
      </w:r>
      <w:hyperlink w:anchor="_Toc16148" w:history="1">
        <w:r>
          <w:rPr>
            <w:rFonts w:cstheme="minorEastAsia" w:hint="eastAsia"/>
          </w:rPr>
          <w:t>4.3  检验条件</w:t>
        </w:r>
        <w:r>
          <w:rPr>
            <w:rFonts w:cstheme="minorEastAsia" w:hint="eastAsia"/>
          </w:rPr>
          <w:tab/>
          <w:t>3</w:t>
        </w:r>
      </w:hyperlink>
    </w:p>
    <w:p w14:paraId="3D44BA26" w14:textId="77777777" w:rsidR="00AA1A25" w:rsidRDefault="0064129F">
      <w:pPr>
        <w:pStyle w:val="TOC1"/>
        <w:tabs>
          <w:tab w:val="right" w:leader="dot" w:pos="9354"/>
        </w:tabs>
        <w:spacing w:line="240" w:lineRule="auto"/>
        <w:rPr>
          <w:rFonts w:cstheme="minorEastAsia"/>
        </w:rPr>
      </w:pPr>
      <w:r>
        <w:rPr>
          <w:rFonts w:hint="eastAsia"/>
        </w:rPr>
        <w:t xml:space="preserve">  </w:t>
      </w:r>
      <w:hyperlink w:anchor="_Toc5455" w:history="1">
        <w:r>
          <w:rPr>
            <w:rFonts w:cstheme="minorEastAsia" w:hint="eastAsia"/>
          </w:rPr>
          <w:t>4.4  检验内容及检验方法</w:t>
        </w:r>
        <w:r>
          <w:rPr>
            <w:rFonts w:cstheme="minorEastAsia" w:hint="eastAsia"/>
          </w:rPr>
          <w:tab/>
          <w:t>4</w:t>
        </w:r>
      </w:hyperlink>
    </w:p>
    <w:p w14:paraId="10A60A17" w14:textId="77777777" w:rsidR="00AA1A25" w:rsidRDefault="0064129F">
      <w:pPr>
        <w:pStyle w:val="TOC1"/>
        <w:tabs>
          <w:tab w:val="right" w:leader="dot" w:pos="9354"/>
        </w:tabs>
        <w:spacing w:line="240" w:lineRule="auto"/>
        <w:rPr>
          <w:rFonts w:cstheme="minorEastAsia"/>
        </w:rPr>
      </w:pPr>
      <w:r>
        <w:rPr>
          <w:rFonts w:hint="eastAsia"/>
        </w:rPr>
        <w:t xml:space="preserve">  </w:t>
      </w:r>
      <w:hyperlink w:anchor="_Toc4555" w:history="1">
        <w:r>
          <w:rPr>
            <w:rFonts w:cstheme="minorEastAsia" w:hint="eastAsia"/>
          </w:rPr>
          <w:t>4.5  结果判定</w:t>
        </w:r>
        <w:r>
          <w:rPr>
            <w:rFonts w:cstheme="minorEastAsia" w:hint="eastAsia"/>
          </w:rPr>
          <w:tab/>
        </w:r>
        <w:r w:rsidR="0006639A">
          <w:rPr>
            <w:rFonts w:cstheme="minorEastAsia"/>
          </w:rPr>
          <w:t>6</w:t>
        </w:r>
      </w:hyperlink>
    </w:p>
    <w:p w14:paraId="4CDDD65E" w14:textId="77777777" w:rsidR="00AA1A25" w:rsidRDefault="0064129F">
      <w:pPr>
        <w:pStyle w:val="TOC1"/>
        <w:tabs>
          <w:tab w:val="right" w:leader="dot" w:pos="9354"/>
        </w:tabs>
        <w:spacing w:line="240" w:lineRule="auto"/>
        <w:rPr>
          <w:rFonts w:cstheme="minorEastAsia"/>
        </w:rPr>
      </w:pPr>
      <w:r>
        <w:rPr>
          <w:rFonts w:hint="eastAsia"/>
        </w:rPr>
        <w:t xml:space="preserve">  </w:t>
      </w:r>
      <w:hyperlink w:anchor="_Toc8132" w:history="1">
        <w:r>
          <w:rPr>
            <w:rFonts w:cstheme="minorEastAsia" w:hint="eastAsia"/>
          </w:rPr>
          <w:t>4.6  检验程序</w:t>
        </w:r>
        <w:r>
          <w:rPr>
            <w:rFonts w:cstheme="minorEastAsia" w:hint="eastAsia"/>
          </w:rPr>
          <w:tab/>
          <w:t>6</w:t>
        </w:r>
      </w:hyperlink>
    </w:p>
    <w:p w14:paraId="7575AEF5" w14:textId="77777777" w:rsidR="00AA1A25" w:rsidRDefault="0064129F">
      <w:pPr>
        <w:pStyle w:val="TOC1"/>
        <w:tabs>
          <w:tab w:val="right" w:leader="dot" w:pos="9344"/>
        </w:tabs>
        <w:spacing w:line="240" w:lineRule="auto"/>
        <w:rPr>
          <w:rFonts w:asciiTheme="minorHAnsi" w:hAnsiTheme="minorHAnsi" w:cstheme="minorBidi" w:hint="eastAsia"/>
          <w:szCs w:val="22"/>
        </w:rPr>
      </w:pPr>
      <w:r>
        <w:rPr>
          <w:rFonts w:hint="eastAsia"/>
        </w:rPr>
        <w:t xml:space="preserve">  </w:t>
      </w:r>
      <w:hyperlink w:anchor="_Toc10431" w:history="1">
        <w:r>
          <w:rPr>
            <w:rFonts w:cstheme="minorEastAsia" w:hint="eastAsia"/>
          </w:rPr>
          <w:t>4.7  检验报告</w:t>
        </w:r>
        <w:r>
          <w:rPr>
            <w:rFonts w:cstheme="minorEastAsia" w:hint="eastAsia"/>
          </w:rPr>
          <w:tab/>
        </w:r>
        <w:r w:rsidR="0006639A">
          <w:rPr>
            <w:rFonts w:cstheme="minorEastAsia"/>
          </w:rPr>
          <w:t>7</w:t>
        </w:r>
      </w:hyperlink>
    </w:p>
    <w:p w14:paraId="3EC5F2E7" w14:textId="77777777" w:rsidR="00AA1A25" w:rsidRDefault="0064129F">
      <w:pPr>
        <w:pStyle w:val="affffffb"/>
        <w:spacing w:afterLines="0" w:after="0"/>
        <w:sectPr w:rsidR="00AA1A25">
          <w:headerReference w:type="even" r:id="rId15"/>
          <w:headerReference w:type="default" r:id="rId16"/>
          <w:footerReference w:type="default" r:id="rId17"/>
          <w:pgSz w:w="11906" w:h="16838"/>
          <w:pgMar w:top="567" w:right="1134" w:bottom="1134" w:left="1418" w:header="1418" w:footer="1134" w:gutter="0"/>
          <w:pgNumType w:fmt="upperRoman" w:start="1"/>
          <w:cols w:space="425"/>
          <w:formProt w:val="0"/>
          <w:docGrid w:type="lines" w:linePitch="312"/>
        </w:sectPr>
      </w:pPr>
      <w:r>
        <w:fldChar w:fldCharType="end"/>
      </w:r>
      <w:r>
        <w:tab/>
      </w:r>
    </w:p>
    <w:p w14:paraId="4B04522C" w14:textId="77777777" w:rsidR="00AA1A25" w:rsidRDefault="0064129F">
      <w:pPr>
        <w:pStyle w:val="a6"/>
        <w:spacing w:before="640" w:afterLines="0" w:after="560" w:line="360" w:lineRule="exact"/>
      </w:pPr>
      <w:bookmarkStart w:id="4" w:name="_Toc59003427"/>
      <w:bookmarkEnd w:id="2"/>
      <w:r>
        <w:rPr>
          <w:spacing w:val="320"/>
        </w:rPr>
        <w:lastRenderedPageBreak/>
        <w:t>前</w:t>
      </w:r>
      <w:r>
        <w:t>言</w:t>
      </w:r>
      <w:bookmarkStart w:id="5" w:name="BookMark2"/>
      <w:bookmarkEnd w:id="3"/>
      <w:bookmarkEnd w:id="4"/>
    </w:p>
    <w:p w14:paraId="7FD13C0B" w14:textId="77777777" w:rsidR="00AA1A25" w:rsidRDefault="0064129F">
      <w:pPr>
        <w:pStyle w:val="afffffffffffa"/>
        <w:rPr>
          <w:szCs w:val="22"/>
        </w:rPr>
      </w:pPr>
      <w:r>
        <w:rPr>
          <w:rFonts w:hint="eastAsia"/>
          <w:szCs w:val="22"/>
        </w:rPr>
        <w:t>本细则由国家铁路局设备监督管理司提出，由国家铁路局装备技术中心归口。</w:t>
      </w:r>
    </w:p>
    <w:p w14:paraId="18F97EF0" w14:textId="77777777" w:rsidR="00AA1A25" w:rsidRDefault="0064129F">
      <w:pPr>
        <w:pStyle w:val="afffffffffffa"/>
        <w:rPr>
          <w:szCs w:val="22"/>
        </w:rPr>
      </w:pPr>
      <w:r>
        <w:rPr>
          <w:rFonts w:hint="eastAsia"/>
          <w:szCs w:val="22"/>
        </w:rPr>
        <w:t>本细则起草单位：</w:t>
      </w:r>
      <w:r w:rsidR="00B14D8E">
        <w:rPr>
          <w:rFonts w:hint="eastAsia"/>
          <w:szCs w:val="22"/>
        </w:rPr>
        <w:t>中铁检验认证（青岛）车辆检验站有限公司、</w:t>
      </w:r>
      <w:r w:rsidR="00777612" w:rsidRPr="00777612">
        <w:rPr>
          <w:rFonts w:hint="eastAsia"/>
          <w:szCs w:val="22"/>
        </w:rPr>
        <w:t>中国铁道科学研究院集团有限公司金属及化学研究所、中车青岛四方机车车辆股份有限公司</w:t>
      </w:r>
      <w:r w:rsidR="00777612">
        <w:rPr>
          <w:rFonts w:hint="eastAsia"/>
          <w:szCs w:val="22"/>
        </w:rPr>
        <w:t>、</w:t>
      </w:r>
      <w:r w:rsidR="00777612" w:rsidRPr="00777612">
        <w:rPr>
          <w:rFonts w:hint="eastAsia"/>
          <w:szCs w:val="22"/>
        </w:rPr>
        <w:t>晋西车轴股份有限公司、太原重工轨道交通设备有限公司</w:t>
      </w:r>
      <w:r w:rsidR="00FB63BA" w:rsidRPr="00777612">
        <w:rPr>
          <w:rFonts w:hint="eastAsia"/>
          <w:szCs w:val="22"/>
        </w:rPr>
        <w:t>、</w:t>
      </w:r>
      <w:r w:rsidR="00FB63BA">
        <w:rPr>
          <w:rFonts w:hint="eastAsia"/>
          <w:szCs w:val="22"/>
        </w:rPr>
        <w:t>智奇铁路设备有限公司</w:t>
      </w:r>
      <w:r w:rsidR="00777612" w:rsidRPr="00777612">
        <w:rPr>
          <w:rFonts w:hint="eastAsia"/>
          <w:szCs w:val="22"/>
        </w:rPr>
        <w:t>。</w:t>
      </w:r>
    </w:p>
    <w:p w14:paraId="36878A4A" w14:textId="77777777" w:rsidR="00AA1A25" w:rsidRDefault="0064129F" w:rsidP="00B14D8E">
      <w:pPr>
        <w:pStyle w:val="afffffffffffa"/>
        <w:sectPr w:rsidR="00AA1A25">
          <w:pgSz w:w="11906" w:h="16838"/>
          <w:pgMar w:top="567" w:right="1134" w:bottom="1134" w:left="1418" w:header="1418" w:footer="1134" w:gutter="0"/>
          <w:pgNumType w:fmt="upperRoman"/>
          <w:cols w:space="425"/>
          <w:formProt w:val="0"/>
          <w:docGrid w:type="lines" w:linePitch="312"/>
        </w:sectPr>
      </w:pPr>
      <w:r>
        <w:rPr>
          <w:rFonts w:hint="eastAsia"/>
          <w:szCs w:val="22"/>
        </w:rPr>
        <w:t>本细则主要起草人：</w:t>
      </w:r>
      <w:r w:rsidR="00777612">
        <w:rPr>
          <w:rFonts w:hint="eastAsia"/>
          <w:szCs w:val="22"/>
        </w:rPr>
        <w:t>魏文波、赵雷、李翔、王大强</w:t>
      </w:r>
      <w:r w:rsidR="00777612">
        <w:rPr>
          <w:szCs w:val="22"/>
        </w:rPr>
        <w:t>、</w:t>
      </w:r>
      <w:r w:rsidR="00777612">
        <w:rPr>
          <w:rFonts w:hint="eastAsia"/>
          <w:szCs w:val="22"/>
        </w:rPr>
        <w:t>任明明、魏华成</w:t>
      </w:r>
      <w:r w:rsidR="002D44F0">
        <w:rPr>
          <w:rFonts w:hint="eastAsia"/>
          <w:szCs w:val="22"/>
        </w:rPr>
        <w:t>、</w:t>
      </w:r>
      <w:r w:rsidR="00092632">
        <w:rPr>
          <w:rFonts w:hint="eastAsia"/>
          <w:szCs w:val="22"/>
        </w:rPr>
        <w:t>王艳萍、</w:t>
      </w:r>
      <w:r w:rsidR="002D44F0">
        <w:rPr>
          <w:rFonts w:hint="eastAsia"/>
          <w:szCs w:val="22"/>
        </w:rPr>
        <w:t>郑静</w:t>
      </w:r>
    </w:p>
    <w:p w14:paraId="08D10F34" w14:textId="77777777" w:rsidR="00AA1A25" w:rsidRDefault="00AA1A25">
      <w:pPr>
        <w:spacing w:line="20" w:lineRule="exact"/>
        <w:jc w:val="center"/>
        <w:rPr>
          <w:rFonts w:ascii="黑体" w:eastAsia="黑体" w:hAnsi="黑体" w:hint="eastAsia"/>
          <w:sz w:val="32"/>
          <w:szCs w:val="32"/>
        </w:rPr>
      </w:pPr>
      <w:bookmarkStart w:id="6" w:name="BookMark4"/>
      <w:bookmarkEnd w:id="5"/>
    </w:p>
    <w:p w14:paraId="5740FAF5" w14:textId="77777777" w:rsidR="00AA1A25" w:rsidRDefault="00AA1A25">
      <w:pPr>
        <w:spacing w:line="20" w:lineRule="exact"/>
        <w:jc w:val="center"/>
        <w:rPr>
          <w:rFonts w:ascii="黑体" w:eastAsia="黑体" w:hAnsi="黑体" w:hint="eastAsia"/>
          <w:sz w:val="32"/>
          <w:szCs w:val="32"/>
        </w:rPr>
      </w:pPr>
    </w:p>
    <w:p w14:paraId="72E86444" w14:textId="77777777" w:rsidR="00AA1A25" w:rsidRDefault="0064129F">
      <w:pPr>
        <w:pStyle w:val="afffffffff9"/>
        <w:tabs>
          <w:tab w:val="center" w:pos="4595"/>
          <w:tab w:val="left" w:pos="7430"/>
        </w:tabs>
        <w:snapToGrid w:val="0"/>
        <w:spacing w:beforeLines="0" w:before="640" w:after="560" w:line="240" w:lineRule="auto"/>
        <w:jc w:val="left"/>
        <w:rPr>
          <w:rFonts w:hint="eastAsia"/>
        </w:rPr>
      </w:pPr>
      <w:r>
        <w:rPr>
          <w:rFonts w:hint="eastAsia"/>
        </w:rPr>
        <w:tab/>
      </w:r>
      <w:sdt>
        <w:sdtPr>
          <w:tag w:val="NEW_STAND_NAME"/>
          <w:id w:val="595910757"/>
          <w:lock w:val="sdtLocked"/>
          <w:placeholder>
            <w:docPart w:val="8076252B7DBE4417B0A602DC8F506A68"/>
          </w:placeholder>
        </w:sdtPr>
        <w:sdtEndPr/>
        <w:sdtContent>
          <w:bookmarkStart w:id="7" w:name="NEW_STAND_NAME"/>
          <w:r w:rsidRPr="0064129F">
            <w:rPr>
              <w:rFonts w:hint="eastAsia"/>
            </w:rPr>
            <w:t>动车组车轴</w:t>
          </w:r>
          <w:r>
            <w:rPr>
              <w:rFonts w:ascii="Times New Roman" w:hAnsi="Times New Roman"/>
            </w:rPr>
            <w:t>产品检验</w:t>
          </w:r>
          <w:r>
            <w:rPr>
              <w:rFonts w:ascii="Times New Roman" w:hAnsi="Times New Roman" w:hint="eastAsia"/>
            </w:rPr>
            <w:t>检测细则</w:t>
          </w:r>
        </w:sdtContent>
      </w:sdt>
    </w:p>
    <w:p w14:paraId="585B67AF" w14:textId="77777777" w:rsidR="00AA1A25" w:rsidRDefault="0064129F">
      <w:pPr>
        <w:pStyle w:val="afffffffffffc"/>
        <w:numPr>
          <w:ilvl w:val="0"/>
          <w:numId w:val="32"/>
        </w:numPr>
        <w:spacing w:before="312" w:after="312"/>
        <w:ind w:left="0"/>
        <w:outlineLvl w:val="0"/>
        <w:rPr>
          <w:rFonts w:ascii="Times New Roman"/>
        </w:rPr>
      </w:pPr>
      <w:bookmarkStart w:id="8" w:name="_Toc16266"/>
      <w:bookmarkStart w:id="9" w:name="_Toc25606"/>
      <w:bookmarkEnd w:id="6"/>
      <w:bookmarkEnd w:id="7"/>
      <w:r>
        <w:rPr>
          <w:rFonts w:ascii="Times New Roman" w:hint="eastAsia"/>
        </w:rPr>
        <w:t>适用范围</w:t>
      </w:r>
      <w:bookmarkEnd w:id="8"/>
      <w:bookmarkEnd w:id="9"/>
    </w:p>
    <w:p w14:paraId="45A57C77" w14:textId="77777777" w:rsidR="00AA1A25" w:rsidRDefault="0064129F">
      <w:pPr>
        <w:tabs>
          <w:tab w:val="left" w:pos="0"/>
          <w:tab w:val="center" w:pos="4201"/>
          <w:tab w:val="right" w:leader="dot" w:pos="9298"/>
        </w:tabs>
        <w:autoSpaceDE w:val="0"/>
        <w:autoSpaceDN w:val="0"/>
        <w:spacing w:line="360" w:lineRule="exact"/>
        <w:ind w:firstLineChars="200" w:firstLine="420"/>
        <w:rPr>
          <w:rFonts w:ascii="Times New Roman" w:hAnsi="Times New Roman"/>
          <w:szCs w:val="20"/>
        </w:rPr>
      </w:pPr>
      <w:bookmarkStart w:id="10" w:name="_Toc5558"/>
      <w:bookmarkStart w:id="11" w:name="_Toc28014"/>
      <w:r>
        <w:rPr>
          <w:rFonts w:ascii="Times New Roman" w:hAnsi="Times New Roman" w:hint="eastAsia"/>
          <w:szCs w:val="20"/>
        </w:rPr>
        <w:t>本规范规定了</w:t>
      </w:r>
      <w:r w:rsidRPr="0064129F">
        <w:rPr>
          <w:rFonts w:hint="eastAsia"/>
        </w:rPr>
        <w:t>动车组车轴</w:t>
      </w:r>
      <w:r>
        <w:rPr>
          <w:rFonts w:ascii="Times New Roman" w:hAnsi="Times New Roman" w:hint="eastAsia"/>
          <w:szCs w:val="20"/>
        </w:rPr>
        <w:t>的工厂检查和产品抽样检验。工厂检查适用于需要验证工厂专业技术人员、生产设备工装、监视测量设备等要求的检查。产品抽样检验适用于行政许可、产品认证、监督抽查等需要验证产品与标准的符合性的检验检测，包括抽样、检验、结果判定、报告出具等。其他目的或用途的工厂检查和产品抽样检验可参照本规范执行。</w:t>
      </w:r>
    </w:p>
    <w:p w14:paraId="78A4BD8A" w14:textId="77777777" w:rsidR="00AA1A25" w:rsidRDefault="0064129F">
      <w:pPr>
        <w:pStyle w:val="afffffffffffc"/>
        <w:numPr>
          <w:ilvl w:val="0"/>
          <w:numId w:val="32"/>
        </w:numPr>
        <w:spacing w:before="312" w:after="312"/>
        <w:ind w:left="0"/>
        <w:outlineLvl w:val="0"/>
        <w:rPr>
          <w:rFonts w:ascii="Times New Roman"/>
        </w:rPr>
      </w:pPr>
      <w:r>
        <w:rPr>
          <w:rFonts w:ascii="Times New Roman" w:hint="eastAsia"/>
        </w:rPr>
        <w:t>规范性引用文件</w:t>
      </w:r>
    </w:p>
    <w:p w14:paraId="63084EF1" w14:textId="77777777" w:rsidR="00AA1A25" w:rsidRDefault="0064129F">
      <w:pPr>
        <w:tabs>
          <w:tab w:val="left" w:pos="0"/>
          <w:tab w:val="center" w:pos="4201"/>
          <w:tab w:val="right" w:leader="dot" w:pos="9298"/>
        </w:tabs>
        <w:autoSpaceDE w:val="0"/>
        <w:autoSpaceDN w:val="0"/>
        <w:spacing w:line="360" w:lineRule="exact"/>
        <w:ind w:firstLineChars="200" w:firstLine="420"/>
        <w:jc w:val="left"/>
        <w:rPr>
          <w:rFonts w:ascii="宋体" w:hAnsi="宋体" w:cs="宋体" w:hint="eastAsia"/>
        </w:rPr>
      </w:pPr>
      <w:r>
        <w:rPr>
          <w:rFonts w:ascii="宋体" w:hAnsi="宋体" w:cs="宋体" w:hint="eastAsia"/>
          <w:kern w:val="0"/>
          <w:szCs w:val="20"/>
        </w:rPr>
        <w:t>TB/T 3</w:t>
      </w:r>
      <w:r w:rsidR="00E772B5">
        <w:rPr>
          <w:rFonts w:ascii="宋体" w:hAnsi="宋体" w:cs="宋体"/>
          <w:kern w:val="0"/>
          <w:szCs w:val="20"/>
        </w:rPr>
        <w:t>585</w:t>
      </w:r>
      <w:r>
        <w:rPr>
          <w:rFonts w:ascii="宋体" w:hAnsi="宋体" w:cs="宋体" w:hint="eastAsia"/>
          <w:kern w:val="0"/>
          <w:szCs w:val="20"/>
        </w:rPr>
        <w:t>—20</w:t>
      </w:r>
      <w:r w:rsidR="00E772B5">
        <w:rPr>
          <w:rFonts w:ascii="宋体" w:hAnsi="宋体" w:cs="宋体"/>
          <w:kern w:val="0"/>
          <w:szCs w:val="20"/>
        </w:rPr>
        <w:t>23</w:t>
      </w:r>
      <w:r>
        <w:rPr>
          <w:rFonts w:ascii="宋体" w:hAnsi="宋体" w:cs="宋体" w:hint="eastAsia"/>
          <w:kern w:val="0"/>
          <w:szCs w:val="20"/>
        </w:rPr>
        <w:t xml:space="preserve">  机车</w:t>
      </w:r>
      <w:r w:rsidR="00E772B5">
        <w:rPr>
          <w:rFonts w:ascii="宋体" w:hAnsi="宋体" w:cs="宋体" w:hint="eastAsia"/>
          <w:kern w:val="0"/>
          <w:szCs w:val="20"/>
        </w:rPr>
        <w:t>车辆车轴 动车组</w:t>
      </w:r>
    </w:p>
    <w:p w14:paraId="50C95E79" w14:textId="77777777" w:rsidR="00AA1A25" w:rsidRDefault="0064129F">
      <w:pPr>
        <w:pStyle w:val="afffffffffffc"/>
        <w:numPr>
          <w:ilvl w:val="0"/>
          <w:numId w:val="32"/>
        </w:numPr>
        <w:spacing w:before="312" w:after="312"/>
        <w:ind w:left="0"/>
        <w:outlineLvl w:val="0"/>
        <w:rPr>
          <w:rFonts w:ascii="Times New Roman"/>
        </w:rPr>
      </w:pPr>
      <w:r>
        <w:rPr>
          <w:rFonts w:ascii="Times New Roman" w:hint="eastAsia"/>
        </w:rPr>
        <w:t>工厂检查</w:t>
      </w:r>
      <w:bookmarkEnd w:id="10"/>
      <w:bookmarkEnd w:id="11"/>
    </w:p>
    <w:p w14:paraId="583A2983" w14:textId="77777777" w:rsidR="00AA1A25" w:rsidRDefault="0064129F">
      <w:pPr>
        <w:pStyle w:val="af1"/>
        <w:numPr>
          <w:ilvl w:val="1"/>
          <w:numId w:val="0"/>
        </w:numPr>
        <w:spacing w:before="156" w:after="156"/>
        <w:rPr>
          <w:rFonts w:ascii="Times New Roman"/>
        </w:rPr>
      </w:pPr>
      <w:bookmarkStart w:id="12" w:name="_Toc5198"/>
      <w:bookmarkStart w:id="13" w:name="_Toc22444"/>
      <w:r>
        <w:rPr>
          <w:rFonts w:hAnsi="黑体" w:cs="黑体" w:hint="eastAsia"/>
        </w:rPr>
        <w:t xml:space="preserve">3.1 </w:t>
      </w:r>
      <w:r>
        <w:rPr>
          <w:rFonts w:ascii="Times New Roman" w:hint="eastAsia"/>
        </w:rPr>
        <w:t xml:space="preserve"> </w:t>
      </w:r>
      <w:r>
        <w:rPr>
          <w:rFonts w:ascii="Times New Roman" w:hint="eastAsia"/>
        </w:rPr>
        <w:t>专业技术人员</w:t>
      </w:r>
      <w:bookmarkEnd w:id="12"/>
      <w:bookmarkEnd w:id="13"/>
    </w:p>
    <w:p w14:paraId="4A577376" w14:textId="77777777" w:rsidR="00AA1A25" w:rsidRDefault="0064129F">
      <w:pPr>
        <w:pStyle w:val="afffffffffffa"/>
        <w:rPr>
          <w:rFonts w:hAnsi="宋体" w:cs="宋体" w:hint="eastAsia"/>
        </w:rPr>
      </w:pPr>
      <w:r>
        <w:rPr>
          <w:rFonts w:ascii="Times New Roman" w:hAnsi="Times New Roman" w:hint="eastAsia"/>
        </w:rPr>
        <w:t>具备产品研发、设计能力的技术人员，可持续保证产品质量的工艺技术人员，生产操作人员和产品检验人员，相应人员培训、人员资质等需满足产品质量保证需求。具备机械类和材料类相关专业技术人员不少于</w:t>
      </w:r>
      <w:r>
        <w:rPr>
          <w:rFonts w:ascii="Times New Roman" w:hAnsi="Times New Roman" w:hint="eastAsia"/>
        </w:rPr>
        <w:t>10</w:t>
      </w:r>
      <w:r>
        <w:rPr>
          <w:rFonts w:ascii="Times New Roman" w:hAnsi="Times New Roman" w:hint="eastAsia"/>
        </w:rPr>
        <w:t>人，其中具有大学本科</w:t>
      </w:r>
      <w:r>
        <w:rPr>
          <w:rFonts w:hAnsi="宋体" w:cs="宋体" w:hint="eastAsia"/>
        </w:rPr>
        <w:t>、5年及以上专业工作经历或工程师专业技术职称的人员不少于5人，取得超声波探伤和磁粉探伤技术资格Ⅱ级及以上级别得专业技术人员不少于2人，具有金属材料物理性能及化学分析资格得专业技术人员不少于2人。</w:t>
      </w:r>
    </w:p>
    <w:p w14:paraId="17F54CC9" w14:textId="77777777" w:rsidR="00AA1A25" w:rsidRDefault="0064129F">
      <w:pPr>
        <w:pStyle w:val="af1"/>
        <w:numPr>
          <w:ilvl w:val="1"/>
          <w:numId w:val="0"/>
        </w:numPr>
        <w:spacing w:before="156" w:after="156"/>
        <w:rPr>
          <w:rFonts w:ascii="Times New Roman"/>
        </w:rPr>
      </w:pPr>
      <w:bookmarkStart w:id="14" w:name="_Toc21387"/>
      <w:bookmarkStart w:id="15" w:name="_Toc22616"/>
      <w:r>
        <w:rPr>
          <w:rFonts w:hAnsi="黑体" w:cs="黑体" w:hint="eastAsia"/>
        </w:rPr>
        <w:t>3.2</w:t>
      </w:r>
      <w:r>
        <w:rPr>
          <w:rFonts w:ascii="Times New Roman" w:hint="eastAsia"/>
        </w:rPr>
        <w:t xml:space="preserve">  </w:t>
      </w:r>
      <w:r>
        <w:rPr>
          <w:rFonts w:ascii="Times New Roman" w:hint="eastAsia"/>
        </w:rPr>
        <w:t>生产设备工装和监视测量设备</w:t>
      </w:r>
      <w:bookmarkEnd w:id="14"/>
      <w:bookmarkEnd w:id="15"/>
    </w:p>
    <w:p w14:paraId="388F8978" w14:textId="77777777" w:rsidR="00AA1A25" w:rsidRDefault="0064129F">
      <w:pPr>
        <w:pStyle w:val="afffffffffffa"/>
      </w:pPr>
      <w:bookmarkStart w:id="16" w:name="_Hlk181821915"/>
      <w:r>
        <w:rPr>
          <w:rFonts w:ascii="Times New Roman" w:hAnsi="Times New Roman" w:hint="eastAsia"/>
        </w:rPr>
        <w:t>具备保证产品质量的必备生产设备、工艺装备、计量器具和检验检测手段应符合</w:t>
      </w:r>
      <w:r>
        <w:rPr>
          <w:rFonts w:hAnsi="宋体" w:cs="宋体" w:hint="eastAsia"/>
        </w:rPr>
        <w:t>表1的要</w:t>
      </w:r>
      <w:r>
        <w:rPr>
          <w:rFonts w:ascii="Times New Roman" w:hAnsi="Times New Roman"/>
        </w:rPr>
        <w:t>求。</w:t>
      </w:r>
    </w:p>
    <w:bookmarkEnd w:id="16"/>
    <w:p w14:paraId="7599A140" w14:textId="77777777" w:rsidR="00AA1A25" w:rsidRDefault="0064129F">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表1  生产设备、工艺装备、计量器具和检验检测</w:t>
      </w:r>
      <w:r>
        <w:rPr>
          <w:rFonts w:ascii="黑体" w:eastAsia="黑体" w:hAnsi="黑体"/>
        </w:rPr>
        <w:t>设备</w:t>
      </w:r>
    </w:p>
    <w:tbl>
      <w:tblPr>
        <w:tblStyle w:val="TableNormal"/>
        <w:tblW w:w="9361" w:type="dxa"/>
        <w:jc w:val="center"/>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3"/>
        <w:gridCol w:w="1714"/>
        <w:gridCol w:w="2126"/>
        <w:gridCol w:w="986"/>
        <w:gridCol w:w="1428"/>
        <w:gridCol w:w="2414"/>
      </w:tblGrid>
      <w:tr w:rsidR="00AA1A25" w14:paraId="6BF97282" w14:textId="77777777">
        <w:trPr>
          <w:trHeight w:val="355"/>
          <w:tblHeader/>
          <w:jc w:val="center"/>
        </w:trPr>
        <w:tc>
          <w:tcPr>
            <w:tcW w:w="693" w:type="dxa"/>
            <w:vMerge w:val="restart"/>
            <w:tcBorders>
              <w:tl2br w:val="nil"/>
              <w:tr2bl w:val="nil"/>
            </w:tcBorders>
            <w:vAlign w:val="center"/>
          </w:tcPr>
          <w:p w14:paraId="21CBFA3B" w14:textId="77777777" w:rsidR="00AA1A25" w:rsidRDefault="0064129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序号</w:t>
            </w:r>
          </w:p>
        </w:tc>
        <w:tc>
          <w:tcPr>
            <w:tcW w:w="1714" w:type="dxa"/>
            <w:vMerge w:val="restart"/>
            <w:tcBorders>
              <w:tl2br w:val="nil"/>
              <w:tr2bl w:val="nil"/>
            </w:tcBorders>
            <w:vAlign w:val="center"/>
          </w:tcPr>
          <w:p w14:paraId="294B6527" w14:textId="77777777" w:rsidR="00AA1A25" w:rsidRDefault="0064129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工艺类别</w:t>
            </w:r>
          </w:p>
        </w:tc>
        <w:tc>
          <w:tcPr>
            <w:tcW w:w="2126" w:type="dxa"/>
            <w:vMerge w:val="restart"/>
            <w:tcBorders>
              <w:tl2br w:val="nil"/>
              <w:tr2bl w:val="nil"/>
            </w:tcBorders>
            <w:vAlign w:val="center"/>
          </w:tcPr>
          <w:p w14:paraId="4C745A17" w14:textId="77777777" w:rsidR="00AA1A25" w:rsidRDefault="0064129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设备名称</w:t>
            </w:r>
          </w:p>
        </w:tc>
        <w:tc>
          <w:tcPr>
            <w:tcW w:w="2414" w:type="dxa"/>
            <w:gridSpan w:val="2"/>
            <w:tcBorders>
              <w:bottom w:val="single" w:sz="4" w:space="0" w:color="auto"/>
              <w:tl2br w:val="nil"/>
              <w:tr2bl w:val="nil"/>
            </w:tcBorders>
            <w:vAlign w:val="center"/>
          </w:tcPr>
          <w:p w14:paraId="26B104CA" w14:textId="77777777" w:rsidR="00AA1A25" w:rsidRDefault="0064129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规格</w:t>
            </w:r>
          </w:p>
        </w:tc>
        <w:tc>
          <w:tcPr>
            <w:tcW w:w="2414" w:type="dxa"/>
            <w:vMerge w:val="restart"/>
            <w:tcBorders>
              <w:tl2br w:val="nil"/>
              <w:tr2bl w:val="nil"/>
            </w:tcBorders>
            <w:vAlign w:val="center"/>
          </w:tcPr>
          <w:p w14:paraId="70118A74" w14:textId="77777777" w:rsidR="00AA1A25" w:rsidRDefault="0064129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备注</w:t>
            </w:r>
          </w:p>
        </w:tc>
      </w:tr>
      <w:tr w:rsidR="00AA1A25" w14:paraId="626DD9E0" w14:textId="77777777">
        <w:trPr>
          <w:trHeight w:val="469"/>
          <w:tblHeader/>
          <w:jc w:val="center"/>
        </w:trPr>
        <w:tc>
          <w:tcPr>
            <w:tcW w:w="693" w:type="dxa"/>
            <w:vMerge/>
            <w:tcBorders>
              <w:bottom w:val="single" w:sz="8" w:space="0" w:color="000000"/>
              <w:tl2br w:val="nil"/>
              <w:tr2bl w:val="nil"/>
            </w:tcBorders>
            <w:vAlign w:val="center"/>
          </w:tcPr>
          <w:p w14:paraId="5BAAD47E" w14:textId="77777777" w:rsidR="00AA1A25" w:rsidRDefault="00AA1A25">
            <w:pPr>
              <w:tabs>
                <w:tab w:val="left" w:pos="0"/>
              </w:tabs>
              <w:spacing w:line="240" w:lineRule="auto"/>
              <w:rPr>
                <w:rFonts w:ascii="宋体" w:hAnsi="宋体" w:cs="宋体" w:hint="eastAsia"/>
                <w:sz w:val="18"/>
                <w:szCs w:val="18"/>
              </w:rPr>
            </w:pPr>
          </w:p>
        </w:tc>
        <w:tc>
          <w:tcPr>
            <w:tcW w:w="1714" w:type="dxa"/>
            <w:vMerge/>
            <w:tcBorders>
              <w:bottom w:val="single" w:sz="8" w:space="0" w:color="000000"/>
              <w:tl2br w:val="nil"/>
              <w:tr2bl w:val="nil"/>
            </w:tcBorders>
            <w:vAlign w:val="center"/>
          </w:tcPr>
          <w:p w14:paraId="43A6DBEF" w14:textId="77777777" w:rsidR="00AA1A25" w:rsidRDefault="00AA1A25">
            <w:pPr>
              <w:tabs>
                <w:tab w:val="left" w:pos="0"/>
              </w:tabs>
              <w:spacing w:line="240" w:lineRule="auto"/>
              <w:rPr>
                <w:rFonts w:ascii="宋体" w:hAnsi="宋体" w:cs="宋体" w:hint="eastAsia"/>
                <w:sz w:val="18"/>
                <w:szCs w:val="18"/>
              </w:rPr>
            </w:pPr>
          </w:p>
        </w:tc>
        <w:tc>
          <w:tcPr>
            <w:tcW w:w="2126" w:type="dxa"/>
            <w:vMerge/>
            <w:tcBorders>
              <w:bottom w:val="single" w:sz="8" w:space="0" w:color="000000"/>
              <w:tl2br w:val="nil"/>
              <w:tr2bl w:val="nil"/>
            </w:tcBorders>
            <w:vAlign w:val="center"/>
          </w:tcPr>
          <w:p w14:paraId="73504AD2" w14:textId="77777777" w:rsidR="00AA1A25" w:rsidRDefault="00AA1A25">
            <w:pPr>
              <w:tabs>
                <w:tab w:val="left" w:pos="0"/>
              </w:tabs>
              <w:spacing w:line="240" w:lineRule="auto"/>
              <w:rPr>
                <w:rFonts w:ascii="宋体" w:hAnsi="宋体" w:cs="宋体" w:hint="eastAsia"/>
                <w:sz w:val="18"/>
                <w:szCs w:val="18"/>
              </w:rPr>
            </w:pPr>
          </w:p>
        </w:tc>
        <w:tc>
          <w:tcPr>
            <w:tcW w:w="986" w:type="dxa"/>
            <w:tcBorders>
              <w:bottom w:val="single" w:sz="8" w:space="0" w:color="000000"/>
              <w:tl2br w:val="nil"/>
              <w:tr2bl w:val="nil"/>
            </w:tcBorders>
            <w:vAlign w:val="center"/>
          </w:tcPr>
          <w:p w14:paraId="6A5342D0" w14:textId="77777777" w:rsidR="00AA1A25" w:rsidRDefault="0064129F">
            <w:pPr>
              <w:tabs>
                <w:tab w:val="left" w:pos="0"/>
              </w:tabs>
              <w:spacing w:line="240" w:lineRule="auto"/>
              <w:jc w:val="center"/>
              <w:rPr>
                <w:rFonts w:ascii="宋体" w:hAnsi="宋体" w:cs="宋体" w:hint="eastAsia"/>
                <w:sz w:val="18"/>
                <w:szCs w:val="18"/>
              </w:rPr>
            </w:pPr>
            <w:r>
              <w:rPr>
                <w:rFonts w:ascii="宋体" w:hAnsi="宋体" w:cs="宋体" w:hint="eastAsia"/>
                <w:kern w:val="0"/>
                <w:sz w:val="18"/>
                <w:szCs w:val="18"/>
              </w:rPr>
              <w:t>量程</w:t>
            </w:r>
          </w:p>
        </w:tc>
        <w:tc>
          <w:tcPr>
            <w:tcW w:w="1428" w:type="dxa"/>
            <w:tcBorders>
              <w:bottom w:val="single" w:sz="8" w:space="0" w:color="000000"/>
              <w:tl2br w:val="nil"/>
              <w:tr2bl w:val="nil"/>
            </w:tcBorders>
            <w:vAlign w:val="center"/>
          </w:tcPr>
          <w:p w14:paraId="17370E64" w14:textId="77777777" w:rsidR="00AA1A25" w:rsidRDefault="0064129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准确度/分度值</w:t>
            </w:r>
          </w:p>
        </w:tc>
        <w:tc>
          <w:tcPr>
            <w:tcW w:w="2414" w:type="dxa"/>
            <w:vMerge/>
            <w:tcBorders>
              <w:bottom w:val="single" w:sz="8" w:space="0" w:color="000000"/>
              <w:tl2br w:val="nil"/>
              <w:tr2bl w:val="nil"/>
            </w:tcBorders>
            <w:vAlign w:val="center"/>
          </w:tcPr>
          <w:p w14:paraId="362FCA3A" w14:textId="77777777" w:rsidR="00AA1A25" w:rsidRDefault="00AA1A25">
            <w:pPr>
              <w:tabs>
                <w:tab w:val="left" w:pos="0"/>
              </w:tabs>
              <w:spacing w:line="240" w:lineRule="auto"/>
              <w:rPr>
                <w:rFonts w:ascii="宋体" w:hAnsi="宋体" w:cs="宋体" w:hint="eastAsia"/>
                <w:sz w:val="18"/>
                <w:szCs w:val="18"/>
              </w:rPr>
            </w:pPr>
          </w:p>
        </w:tc>
      </w:tr>
      <w:tr w:rsidR="001D602A" w14:paraId="3B82D3C5" w14:textId="77777777">
        <w:trPr>
          <w:trHeight w:val="492"/>
          <w:jc w:val="center"/>
        </w:trPr>
        <w:tc>
          <w:tcPr>
            <w:tcW w:w="693" w:type="dxa"/>
            <w:vMerge w:val="restart"/>
            <w:tcBorders>
              <w:top w:val="single" w:sz="8" w:space="0" w:color="000000"/>
              <w:tl2br w:val="nil"/>
              <w:tr2bl w:val="nil"/>
            </w:tcBorders>
            <w:vAlign w:val="center"/>
          </w:tcPr>
          <w:p w14:paraId="2B4C592B" w14:textId="77777777" w:rsidR="001D602A" w:rsidRDefault="001D602A" w:rsidP="001D602A">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w:t>
            </w:r>
          </w:p>
        </w:tc>
        <w:tc>
          <w:tcPr>
            <w:tcW w:w="1714" w:type="dxa"/>
            <w:vMerge w:val="restart"/>
            <w:tcBorders>
              <w:top w:val="single" w:sz="8" w:space="0" w:color="000000"/>
              <w:tl2br w:val="nil"/>
              <w:tr2bl w:val="nil"/>
            </w:tcBorders>
            <w:vAlign w:val="center"/>
          </w:tcPr>
          <w:p w14:paraId="2B058497" w14:textId="77777777" w:rsidR="001D602A" w:rsidRDefault="001D602A" w:rsidP="001D602A">
            <w:pPr>
              <w:tabs>
                <w:tab w:val="left" w:pos="0"/>
              </w:tabs>
              <w:spacing w:line="240" w:lineRule="auto"/>
              <w:rPr>
                <w:rFonts w:ascii="宋体" w:hAnsi="宋体" w:cs="宋体" w:hint="eastAsia"/>
                <w:sz w:val="18"/>
                <w:szCs w:val="18"/>
              </w:rPr>
            </w:pPr>
            <w:r w:rsidRPr="001D602A">
              <w:rPr>
                <w:rFonts w:ascii="宋体" w:hAnsi="宋体" w:cs="宋体" w:hint="eastAsia"/>
                <w:sz w:val="18"/>
                <w:szCs w:val="18"/>
              </w:rPr>
              <w:t>锻造、热处理</w:t>
            </w:r>
          </w:p>
        </w:tc>
        <w:tc>
          <w:tcPr>
            <w:tcW w:w="2126" w:type="dxa"/>
            <w:tcBorders>
              <w:top w:val="single" w:sz="8" w:space="0" w:color="000000"/>
              <w:tl2br w:val="nil"/>
              <w:tr2bl w:val="nil"/>
            </w:tcBorders>
            <w:vAlign w:val="center"/>
          </w:tcPr>
          <w:p w14:paraId="0DBC50A7" w14:textId="77777777" w:rsidR="001D602A" w:rsidRDefault="001D602A">
            <w:pPr>
              <w:tabs>
                <w:tab w:val="left" w:pos="0"/>
              </w:tabs>
              <w:spacing w:line="240" w:lineRule="auto"/>
              <w:rPr>
                <w:rFonts w:ascii="宋体" w:hAnsi="宋体" w:cs="宋体" w:hint="eastAsia"/>
                <w:sz w:val="18"/>
                <w:szCs w:val="18"/>
              </w:rPr>
            </w:pPr>
            <w:r w:rsidRPr="001D602A">
              <w:rPr>
                <w:rFonts w:ascii="宋体" w:hAnsi="宋体" w:cs="宋体" w:hint="eastAsia"/>
                <w:sz w:val="18"/>
                <w:szCs w:val="18"/>
              </w:rPr>
              <w:t>连续式钢坯加热炉</w:t>
            </w:r>
          </w:p>
        </w:tc>
        <w:tc>
          <w:tcPr>
            <w:tcW w:w="2414" w:type="dxa"/>
            <w:gridSpan w:val="2"/>
            <w:tcBorders>
              <w:top w:val="single" w:sz="8" w:space="0" w:color="000000"/>
              <w:tl2br w:val="nil"/>
              <w:tr2bl w:val="nil"/>
            </w:tcBorders>
            <w:vAlign w:val="center"/>
          </w:tcPr>
          <w:p w14:paraId="0C6EC833" w14:textId="77777777" w:rsidR="001D602A" w:rsidRDefault="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op w:val="single" w:sz="8" w:space="0" w:color="000000"/>
              <w:tl2br w:val="nil"/>
              <w:tr2bl w:val="nil"/>
            </w:tcBorders>
            <w:vAlign w:val="center"/>
          </w:tcPr>
          <w:p w14:paraId="1103027B" w14:textId="77777777" w:rsidR="001D602A" w:rsidRDefault="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D602A" w14:paraId="02B4C6F4" w14:textId="77777777">
        <w:trPr>
          <w:trHeight w:val="524"/>
          <w:jc w:val="center"/>
        </w:trPr>
        <w:tc>
          <w:tcPr>
            <w:tcW w:w="693" w:type="dxa"/>
            <w:vMerge/>
            <w:tcBorders>
              <w:tl2br w:val="nil"/>
              <w:tr2bl w:val="nil"/>
            </w:tcBorders>
            <w:vAlign w:val="center"/>
          </w:tcPr>
          <w:p w14:paraId="2502F10E" w14:textId="77777777" w:rsidR="001D602A" w:rsidRDefault="001D602A">
            <w:pPr>
              <w:tabs>
                <w:tab w:val="left" w:pos="0"/>
              </w:tabs>
              <w:spacing w:line="240" w:lineRule="auto"/>
              <w:jc w:val="center"/>
              <w:rPr>
                <w:rFonts w:ascii="宋体" w:hAnsi="宋体" w:cs="宋体" w:hint="eastAsia"/>
                <w:sz w:val="18"/>
                <w:szCs w:val="18"/>
              </w:rPr>
            </w:pPr>
          </w:p>
        </w:tc>
        <w:tc>
          <w:tcPr>
            <w:tcW w:w="1714" w:type="dxa"/>
            <w:vMerge/>
            <w:tcBorders>
              <w:tl2br w:val="nil"/>
              <w:tr2bl w:val="nil"/>
            </w:tcBorders>
            <w:vAlign w:val="center"/>
          </w:tcPr>
          <w:p w14:paraId="7CE65A4F" w14:textId="77777777" w:rsidR="001D602A" w:rsidRDefault="001D602A">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2C2379B1" w14:textId="77777777" w:rsidR="001D602A" w:rsidRDefault="001D602A">
            <w:pPr>
              <w:tabs>
                <w:tab w:val="left" w:pos="0"/>
              </w:tabs>
              <w:spacing w:line="240" w:lineRule="auto"/>
              <w:rPr>
                <w:rFonts w:ascii="宋体" w:hAnsi="宋体" w:cs="宋体" w:hint="eastAsia"/>
                <w:sz w:val="18"/>
                <w:szCs w:val="18"/>
              </w:rPr>
            </w:pPr>
            <w:r w:rsidRPr="001D602A">
              <w:rPr>
                <w:rFonts w:ascii="宋体" w:hAnsi="宋体" w:cs="宋体" w:hint="eastAsia"/>
                <w:sz w:val="18"/>
                <w:szCs w:val="18"/>
              </w:rPr>
              <w:t>锻造设备</w:t>
            </w:r>
          </w:p>
        </w:tc>
        <w:tc>
          <w:tcPr>
            <w:tcW w:w="2414" w:type="dxa"/>
            <w:gridSpan w:val="2"/>
            <w:tcBorders>
              <w:tl2br w:val="nil"/>
              <w:tr2bl w:val="nil"/>
            </w:tcBorders>
            <w:vAlign w:val="center"/>
          </w:tcPr>
          <w:p w14:paraId="680051D7" w14:textId="77777777" w:rsidR="001D602A" w:rsidRDefault="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6F509D70" w14:textId="77777777" w:rsidR="001D602A" w:rsidRDefault="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D602A" w14:paraId="23D9F252" w14:textId="77777777">
        <w:trPr>
          <w:trHeight w:val="567"/>
          <w:jc w:val="center"/>
        </w:trPr>
        <w:tc>
          <w:tcPr>
            <w:tcW w:w="693" w:type="dxa"/>
            <w:vMerge/>
            <w:tcBorders>
              <w:tl2br w:val="nil"/>
              <w:tr2bl w:val="nil"/>
            </w:tcBorders>
            <w:vAlign w:val="center"/>
          </w:tcPr>
          <w:p w14:paraId="6C413C74" w14:textId="77777777" w:rsidR="001D602A" w:rsidRDefault="001D602A">
            <w:pPr>
              <w:tabs>
                <w:tab w:val="left" w:pos="0"/>
              </w:tabs>
              <w:spacing w:line="240" w:lineRule="auto"/>
              <w:jc w:val="center"/>
              <w:rPr>
                <w:rFonts w:ascii="宋体" w:hAnsi="宋体" w:cs="宋体" w:hint="eastAsia"/>
                <w:sz w:val="18"/>
                <w:szCs w:val="18"/>
              </w:rPr>
            </w:pPr>
          </w:p>
        </w:tc>
        <w:tc>
          <w:tcPr>
            <w:tcW w:w="1714" w:type="dxa"/>
            <w:vMerge/>
            <w:tcBorders>
              <w:tl2br w:val="nil"/>
              <w:tr2bl w:val="nil"/>
            </w:tcBorders>
            <w:vAlign w:val="center"/>
          </w:tcPr>
          <w:p w14:paraId="1DB928BA" w14:textId="77777777" w:rsidR="001D602A" w:rsidRDefault="001D602A">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635C386B" w14:textId="77777777" w:rsidR="001D602A" w:rsidRDefault="001D602A">
            <w:pPr>
              <w:tabs>
                <w:tab w:val="left" w:pos="0"/>
              </w:tabs>
              <w:spacing w:line="240" w:lineRule="auto"/>
              <w:rPr>
                <w:rFonts w:ascii="宋体" w:hAnsi="宋体" w:cs="宋体" w:hint="eastAsia"/>
                <w:sz w:val="18"/>
                <w:szCs w:val="18"/>
              </w:rPr>
            </w:pPr>
            <w:r w:rsidRPr="001D602A">
              <w:rPr>
                <w:rFonts w:ascii="宋体" w:hAnsi="宋体" w:cs="宋体" w:hint="eastAsia"/>
                <w:sz w:val="18"/>
                <w:szCs w:val="18"/>
              </w:rPr>
              <w:t>热处理设备</w:t>
            </w:r>
          </w:p>
        </w:tc>
        <w:tc>
          <w:tcPr>
            <w:tcW w:w="2414" w:type="dxa"/>
            <w:gridSpan w:val="2"/>
            <w:tcBorders>
              <w:tl2br w:val="nil"/>
              <w:tr2bl w:val="nil"/>
            </w:tcBorders>
            <w:vAlign w:val="center"/>
          </w:tcPr>
          <w:p w14:paraId="63ED3A55" w14:textId="77777777" w:rsidR="001D602A" w:rsidRDefault="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1EE3CA70" w14:textId="77777777" w:rsidR="001D602A" w:rsidRDefault="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D602A" w14:paraId="6FD4644D" w14:textId="77777777">
        <w:trPr>
          <w:trHeight w:val="447"/>
          <w:jc w:val="center"/>
        </w:trPr>
        <w:tc>
          <w:tcPr>
            <w:tcW w:w="693" w:type="dxa"/>
            <w:vMerge w:val="restart"/>
            <w:vAlign w:val="center"/>
          </w:tcPr>
          <w:p w14:paraId="7B320023" w14:textId="77777777" w:rsidR="001D602A" w:rsidRDefault="001D602A" w:rsidP="004C57DA">
            <w:pPr>
              <w:tabs>
                <w:tab w:val="left" w:pos="0"/>
              </w:tabs>
              <w:spacing w:line="240" w:lineRule="auto"/>
              <w:jc w:val="center"/>
              <w:rPr>
                <w:rFonts w:ascii="宋体" w:hAnsi="宋体" w:cs="宋体" w:hint="eastAsia"/>
                <w:sz w:val="18"/>
                <w:szCs w:val="18"/>
              </w:rPr>
            </w:pPr>
            <w:r>
              <w:rPr>
                <w:rFonts w:ascii="宋体" w:hAnsi="宋体" w:cs="宋体"/>
                <w:sz w:val="18"/>
                <w:szCs w:val="18"/>
              </w:rPr>
              <w:t>2</w:t>
            </w:r>
          </w:p>
        </w:tc>
        <w:tc>
          <w:tcPr>
            <w:tcW w:w="1714" w:type="dxa"/>
            <w:vMerge w:val="restart"/>
            <w:vAlign w:val="center"/>
          </w:tcPr>
          <w:p w14:paraId="483C4270" w14:textId="77777777" w:rsidR="001D602A" w:rsidRDefault="001D602A" w:rsidP="004C57DA">
            <w:pPr>
              <w:tabs>
                <w:tab w:val="left" w:pos="0"/>
              </w:tabs>
              <w:spacing w:line="240" w:lineRule="auto"/>
              <w:rPr>
                <w:rFonts w:ascii="宋体" w:hAnsi="宋体" w:cs="宋体" w:hint="eastAsia"/>
                <w:sz w:val="18"/>
                <w:szCs w:val="18"/>
              </w:rPr>
            </w:pPr>
            <w:r>
              <w:rPr>
                <w:rFonts w:ascii="宋体" w:hAnsi="宋体" w:cs="宋体" w:hint="eastAsia"/>
                <w:sz w:val="18"/>
                <w:szCs w:val="18"/>
              </w:rPr>
              <w:t>机械加工</w:t>
            </w:r>
          </w:p>
        </w:tc>
        <w:tc>
          <w:tcPr>
            <w:tcW w:w="2126" w:type="dxa"/>
            <w:vAlign w:val="center"/>
          </w:tcPr>
          <w:p w14:paraId="4ACDA91D" w14:textId="77777777" w:rsidR="001D602A" w:rsidRDefault="001D602A">
            <w:pPr>
              <w:tabs>
                <w:tab w:val="left" w:pos="0"/>
              </w:tabs>
              <w:spacing w:line="240" w:lineRule="auto"/>
              <w:rPr>
                <w:rFonts w:ascii="宋体" w:hAnsi="宋体" w:cs="宋体" w:hint="eastAsia"/>
                <w:sz w:val="18"/>
                <w:szCs w:val="18"/>
              </w:rPr>
            </w:pPr>
            <w:r w:rsidRPr="001D602A">
              <w:rPr>
                <w:rFonts w:ascii="宋体" w:hAnsi="宋体" w:cs="宋体" w:hint="eastAsia"/>
                <w:sz w:val="18"/>
                <w:szCs w:val="18"/>
              </w:rPr>
              <w:t>车轴专用磨削设备</w:t>
            </w:r>
          </w:p>
        </w:tc>
        <w:tc>
          <w:tcPr>
            <w:tcW w:w="2414" w:type="dxa"/>
            <w:gridSpan w:val="2"/>
            <w:vAlign w:val="center"/>
          </w:tcPr>
          <w:p w14:paraId="4EDDA2FD" w14:textId="77777777" w:rsidR="001D602A" w:rsidRDefault="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vAlign w:val="center"/>
          </w:tcPr>
          <w:p w14:paraId="27C29B81" w14:textId="77777777" w:rsidR="001D602A" w:rsidRDefault="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D602A" w14:paraId="065FF1D7" w14:textId="77777777">
        <w:trPr>
          <w:trHeight w:val="507"/>
          <w:jc w:val="center"/>
        </w:trPr>
        <w:tc>
          <w:tcPr>
            <w:tcW w:w="693" w:type="dxa"/>
            <w:vMerge/>
            <w:vAlign w:val="center"/>
          </w:tcPr>
          <w:p w14:paraId="4218BFE7" w14:textId="77777777" w:rsidR="001D602A" w:rsidRDefault="001D602A">
            <w:pPr>
              <w:tabs>
                <w:tab w:val="left" w:pos="0"/>
              </w:tabs>
              <w:spacing w:line="240" w:lineRule="auto"/>
              <w:jc w:val="center"/>
              <w:rPr>
                <w:rFonts w:ascii="宋体" w:hAnsi="宋体" w:cs="宋体" w:hint="eastAsia"/>
                <w:sz w:val="18"/>
                <w:szCs w:val="18"/>
              </w:rPr>
            </w:pPr>
          </w:p>
        </w:tc>
        <w:tc>
          <w:tcPr>
            <w:tcW w:w="1714" w:type="dxa"/>
            <w:vMerge/>
            <w:vAlign w:val="center"/>
          </w:tcPr>
          <w:p w14:paraId="4A86EA57" w14:textId="77777777" w:rsidR="001D602A" w:rsidRDefault="001D602A">
            <w:pPr>
              <w:tabs>
                <w:tab w:val="left" w:pos="0"/>
              </w:tabs>
              <w:spacing w:line="240" w:lineRule="auto"/>
              <w:rPr>
                <w:rFonts w:ascii="宋体" w:hAnsi="宋体" w:cs="宋体" w:hint="eastAsia"/>
                <w:sz w:val="18"/>
                <w:szCs w:val="18"/>
              </w:rPr>
            </w:pPr>
          </w:p>
        </w:tc>
        <w:tc>
          <w:tcPr>
            <w:tcW w:w="2126" w:type="dxa"/>
            <w:vAlign w:val="center"/>
          </w:tcPr>
          <w:p w14:paraId="34D8FB40" w14:textId="77777777" w:rsidR="001D602A" w:rsidRDefault="001D602A">
            <w:pPr>
              <w:tabs>
                <w:tab w:val="left" w:pos="0"/>
              </w:tabs>
              <w:spacing w:line="240" w:lineRule="auto"/>
              <w:rPr>
                <w:rFonts w:ascii="宋体" w:hAnsi="宋体" w:cs="宋体" w:hint="eastAsia"/>
                <w:sz w:val="18"/>
                <w:szCs w:val="18"/>
              </w:rPr>
            </w:pPr>
            <w:r w:rsidRPr="001D602A">
              <w:rPr>
                <w:rFonts w:ascii="宋体" w:hAnsi="宋体" w:cs="宋体" w:hint="eastAsia"/>
                <w:sz w:val="18"/>
                <w:szCs w:val="18"/>
              </w:rPr>
              <w:t>数控铣削设备</w:t>
            </w:r>
          </w:p>
        </w:tc>
        <w:tc>
          <w:tcPr>
            <w:tcW w:w="2414" w:type="dxa"/>
            <w:gridSpan w:val="2"/>
            <w:vAlign w:val="center"/>
          </w:tcPr>
          <w:p w14:paraId="032B9275" w14:textId="77777777" w:rsidR="001D602A" w:rsidRDefault="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vAlign w:val="center"/>
          </w:tcPr>
          <w:p w14:paraId="399E3B91" w14:textId="77777777" w:rsidR="001D602A" w:rsidRDefault="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D602A" w14:paraId="2D23B7F7" w14:textId="77777777">
        <w:trPr>
          <w:trHeight w:val="507"/>
          <w:jc w:val="center"/>
        </w:trPr>
        <w:tc>
          <w:tcPr>
            <w:tcW w:w="693" w:type="dxa"/>
            <w:vMerge/>
            <w:vAlign w:val="center"/>
          </w:tcPr>
          <w:p w14:paraId="29CD6627" w14:textId="77777777" w:rsidR="001D602A" w:rsidRDefault="001D602A" w:rsidP="001D602A">
            <w:pPr>
              <w:tabs>
                <w:tab w:val="left" w:pos="0"/>
              </w:tabs>
              <w:spacing w:line="240" w:lineRule="auto"/>
              <w:jc w:val="center"/>
              <w:rPr>
                <w:rFonts w:ascii="宋体" w:hAnsi="宋体" w:cs="宋体" w:hint="eastAsia"/>
                <w:sz w:val="18"/>
                <w:szCs w:val="18"/>
              </w:rPr>
            </w:pPr>
          </w:p>
        </w:tc>
        <w:tc>
          <w:tcPr>
            <w:tcW w:w="1714" w:type="dxa"/>
            <w:vMerge/>
            <w:vAlign w:val="center"/>
          </w:tcPr>
          <w:p w14:paraId="47D49D9D" w14:textId="77777777" w:rsidR="001D602A" w:rsidRDefault="001D602A" w:rsidP="001D602A">
            <w:pPr>
              <w:tabs>
                <w:tab w:val="left" w:pos="0"/>
              </w:tabs>
              <w:spacing w:line="240" w:lineRule="auto"/>
              <w:rPr>
                <w:rFonts w:ascii="宋体" w:hAnsi="宋体" w:cs="宋体" w:hint="eastAsia"/>
                <w:sz w:val="18"/>
                <w:szCs w:val="18"/>
              </w:rPr>
            </w:pPr>
          </w:p>
        </w:tc>
        <w:tc>
          <w:tcPr>
            <w:tcW w:w="2126" w:type="dxa"/>
            <w:vAlign w:val="center"/>
          </w:tcPr>
          <w:p w14:paraId="42AF79C2" w14:textId="77777777" w:rsidR="001D602A" w:rsidRDefault="001D602A" w:rsidP="001D602A">
            <w:pPr>
              <w:tabs>
                <w:tab w:val="left" w:pos="0"/>
              </w:tabs>
              <w:spacing w:line="240" w:lineRule="auto"/>
              <w:rPr>
                <w:rFonts w:ascii="宋体" w:hAnsi="宋体" w:cs="宋体" w:hint="eastAsia"/>
                <w:sz w:val="18"/>
                <w:szCs w:val="18"/>
              </w:rPr>
            </w:pPr>
            <w:r w:rsidRPr="001D602A">
              <w:rPr>
                <w:rFonts w:ascii="宋体" w:hAnsi="宋体" w:cs="宋体" w:hint="eastAsia"/>
                <w:sz w:val="18"/>
                <w:szCs w:val="18"/>
              </w:rPr>
              <w:t>车削设备</w:t>
            </w:r>
          </w:p>
        </w:tc>
        <w:tc>
          <w:tcPr>
            <w:tcW w:w="2414" w:type="dxa"/>
            <w:gridSpan w:val="2"/>
            <w:vAlign w:val="center"/>
          </w:tcPr>
          <w:p w14:paraId="60DEECA1" w14:textId="77777777" w:rsidR="001D602A" w:rsidRDefault="001D602A" w:rsidP="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vAlign w:val="center"/>
          </w:tcPr>
          <w:p w14:paraId="6328BE91" w14:textId="77777777" w:rsidR="001D602A" w:rsidRDefault="001D602A" w:rsidP="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bl>
    <w:p w14:paraId="4E5538CD" w14:textId="77777777" w:rsidR="00AA1A25" w:rsidRDefault="0064129F">
      <w:pPr>
        <w:pStyle w:val="afffffffffffa"/>
        <w:spacing w:beforeLines="50" w:before="156" w:afterLines="50" w:after="156"/>
        <w:ind w:firstLineChars="0" w:firstLine="0"/>
        <w:jc w:val="center"/>
        <w:rPr>
          <w:rFonts w:hAnsi="宋体" w:cs="宋体" w:hint="eastAsia"/>
        </w:rPr>
      </w:pPr>
      <w:r>
        <w:rPr>
          <w:rFonts w:ascii="黑体" w:eastAsia="黑体" w:hAnsi="黑体" w:hint="eastAsia"/>
        </w:rPr>
        <w:lastRenderedPageBreak/>
        <w:t>表1  生产设备、工艺装备、计量器具和检验检测</w:t>
      </w:r>
      <w:r>
        <w:rPr>
          <w:rFonts w:ascii="黑体" w:eastAsia="黑体" w:hAnsi="黑体"/>
        </w:rPr>
        <w:t>设备</w:t>
      </w:r>
      <w:r>
        <w:rPr>
          <w:rFonts w:hAnsi="宋体" w:cs="宋体" w:hint="eastAsia"/>
        </w:rPr>
        <w:t>（续）</w:t>
      </w:r>
    </w:p>
    <w:tbl>
      <w:tblPr>
        <w:tblStyle w:val="TableNormal"/>
        <w:tblW w:w="9361" w:type="dxa"/>
        <w:jc w:val="center"/>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3"/>
        <w:gridCol w:w="1714"/>
        <w:gridCol w:w="2126"/>
        <w:gridCol w:w="986"/>
        <w:gridCol w:w="1428"/>
        <w:gridCol w:w="2414"/>
      </w:tblGrid>
      <w:tr w:rsidR="00AA1A25" w14:paraId="2B9DECF6" w14:textId="77777777">
        <w:trPr>
          <w:trHeight w:val="355"/>
          <w:tblHeader/>
          <w:jc w:val="center"/>
        </w:trPr>
        <w:tc>
          <w:tcPr>
            <w:tcW w:w="693" w:type="dxa"/>
            <w:vMerge w:val="restart"/>
            <w:tcBorders>
              <w:tl2br w:val="nil"/>
              <w:tr2bl w:val="nil"/>
            </w:tcBorders>
            <w:vAlign w:val="center"/>
          </w:tcPr>
          <w:p w14:paraId="3670E18C" w14:textId="77777777" w:rsidR="00AA1A25" w:rsidRDefault="0064129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序号</w:t>
            </w:r>
          </w:p>
        </w:tc>
        <w:tc>
          <w:tcPr>
            <w:tcW w:w="1714" w:type="dxa"/>
            <w:vMerge w:val="restart"/>
            <w:tcBorders>
              <w:tl2br w:val="nil"/>
              <w:tr2bl w:val="nil"/>
            </w:tcBorders>
            <w:vAlign w:val="center"/>
          </w:tcPr>
          <w:p w14:paraId="23897FDE" w14:textId="77777777" w:rsidR="00AA1A25" w:rsidRDefault="0064129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工艺类别</w:t>
            </w:r>
          </w:p>
        </w:tc>
        <w:tc>
          <w:tcPr>
            <w:tcW w:w="2126" w:type="dxa"/>
            <w:vMerge w:val="restart"/>
            <w:tcBorders>
              <w:tl2br w:val="nil"/>
              <w:tr2bl w:val="nil"/>
            </w:tcBorders>
            <w:vAlign w:val="center"/>
          </w:tcPr>
          <w:p w14:paraId="6CFB307A" w14:textId="77777777" w:rsidR="00AA1A25" w:rsidRDefault="0064129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设备名称</w:t>
            </w:r>
          </w:p>
        </w:tc>
        <w:tc>
          <w:tcPr>
            <w:tcW w:w="2414" w:type="dxa"/>
            <w:gridSpan w:val="2"/>
            <w:tcBorders>
              <w:bottom w:val="single" w:sz="4" w:space="0" w:color="auto"/>
              <w:tl2br w:val="nil"/>
              <w:tr2bl w:val="nil"/>
            </w:tcBorders>
            <w:vAlign w:val="center"/>
          </w:tcPr>
          <w:p w14:paraId="7B7FA770" w14:textId="77777777" w:rsidR="00AA1A25" w:rsidRDefault="0064129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规格</w:t>
            </w:r>
          </w:p>
        </w:tc>
        <w:tc>
          <w:tcPr>
            <w:tcW w:w="2414" w:type="dxa"/>
            <w:vMerge w:val="restart"/>
            <w:tcBorders>
              <w:tl2br w:val="nil"/>
              <w:tr2bl w:val="nil"/>
            </w:tcBorders>
            <w:vAlign w:val="center"/>
          </w:tcPr>
          <w:p w14:paraId="6B475BE9" w14:textId="77777777" w:rsidR="00AA1A25" w:rsidRDefault="0064129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备注</w:t>
            </w:r>
          </w:p>
        </w:tc>
      </w:tr>
      <w:tr w:rsidR="00AA1A25" w14:paraId="680C3496" w14:textId="77777777">
        <w:trPr>
          <w:trHeight w:val="469"/>
          <w:tblHeader/>
          <w:jc w:val="center"/>
        </w:trPr>
        <w:tc>
          <w:tcPr>
            <w:tcW w:w="693" w:type="dxa"/>
            <w:vMerge/>
            <w:tcBorders>
              <w:bottom w:val="single" w:sz="8" w:space="0" w:color="000000"/>
              <w:tl2br w:val="nil"/>
              <w:tr2bl w:val="nil"/>
            </w:tcBorders>
            <w:vAlign w:val="center"/>
          </w:tcPr>
          <w:p w14:paraId="649861D2" w14:textId="77777777" w:rsidR="00AA1A25" w:rsidRDefault="00AA1A25">
            <w:pPr>
              <w:tabs>
                <w:tab w:val="left" w:pos="0"/>
              </w:tabs>
              <w:spacing w:line="240" w:lineRule="auto"/>
              <w:rPr>
                <w:rFonts w:ascii="宋体" w:hAnsi="宋体" w:cs="宋体" w:hint="eastAsia"/>
                <w:sz w:val="18"/>
                <w:szCs w:val="18"/>
              </w:rPr>
            </w:pPr>
          </w:p>
        </w:tc>
        <w:tc>
          <w:tcPr>
            <w:tcW w:w="1714" w:type="dxa"/>
            <w:vMerge/>
            <w:tcBorders>
              <w:bottom w:val="single" w:sz="8" w:space="0" w:color="000000"/>
              <w:tl2br w:val="nil"/>
              <w:tr2bl w:val="nil"/>
            </w:tcBorders>
            <w:vAlign w:val="center"/>
          </w:tcPr>
          <w:p w14:paraId="44EDA7EE" w14:textId="77777777" w:rsidR="00AA1A25" w:rsidRDefault="00AA1A25">
            <w:pPr>
              <w:tabs>
                <w:tab w:val="left" w:pos="0"/>
              </w:tabs>
              <w:spacing w:line="240" w:lineRule="auto"/>
              <w:rPr>
                <w:rFonts w:ascii="宋体" w:hAnsi="宋体" w:cs="宋体" w:hint="eastAsia"/>
                <w:sz w:val="18"/>
                <w:szCs w:val="18"/>
              </w:rPr>
            </w:pPr>
          </w:p>
        </w:tc>
        <w:tc>
          <w:tcPr>
            <w:tcW w:w="2126" w:type="dxa"/>
            <w:vMerge/>
            <w:tcBorders>
              <w:bottom w:val="single" w:sz="8" w:space="0" w:color="000000"/>
              <w:tl2br w:val="nil"/>
              <w:tr2bl w:val="nil"/>
            </w:tcBorders>
            <w:vAlign w:val="center"/>
          </w:tcPr>
          <w:p w14:paraId="6C502BDA" w14:textId="77777777" w:rsidR="00AA1A25" w:rsidRDefault="00AA1A25">
            <w:pPr>
              <w:tabs>
                <w:tab w:val="left" w:pos="0"/>
              </w:tabs>
              <w:spacing w:line="240" w:lineRule="auto"/>
              <w:rPr>
                <w:rFonts w:ascii="宋体" w:hAnsi="宋体" w:cs="宋体" w:hint="eastAsia"/>
                <w:sz w:val="18"/>
                <w:szCs w:val="18"/>
              </w:rPr>
            </w:pPr>
          </w:p>
        </w:tc>
        <w:tc>
          <w:tcPr>
            <w:tcW w:w="986" w:type="dxa"/>
            <w:tcBorders>
              <w:bottom w:val="single" w:sz="8" w:space="0" w:color="000000"/>
              <w:tl2br w:val="nil"/>
              <w:tr2bl w:val="nil"/>
            </w:tcBorders>
            <w:vAlign w:val="center"/>
          </w:tcPr>
          <w:p w14:paraId="5AAF3498" w14:textId="77777777" w:rsidR="00AA1A25" w:rsidRDefault="0064129F">
            <w:pPr>
              <w:tabs>
                <w:tab w:val="left" w:pos="0"/>
              </w:tabs>
              <w:spacing w:line="240" w:lineRule="auto"/>
              <w:jc w:val="center"/>
              <w:rPr>
                <w:rFonts w:ascii="宋体" w:hAnsi="宋体" w:cs="宋体" w:hint="eastAsia"/>
                <w:sz w:val="18"/>
                <w:szCs w:val="18"/>
              </w:rPr>
            </w:pPr>
            <w:r>
              <w:rPr>
                <w:rFonts w:ascii="宋体" w:hAnsi="宋体" w:cs="宋体" w:hint="eastAsia"/>
                <w:kern w:val="0"/>
                <w:sz w:val="18"/>
                <w:szCs w:val="18"/>
              </w:rPr>
              <w:t>量程</w:t>
            </w:r>
          </w:p>
        </w:tc>
        <w:tc>
          <w:tcPr>
            <w:tcW w:w="1428" w:type="dxa"/>
            <w:tcBorders>
              <w:bottom w:val="single" w:sz="8" w:space="0" w:color="000000"/>
              <w:tl2br w:val="nil"/>
              <w:tr2bl w:val="nil"/>
            </w:tcBorders>
            <w:vAlign w:val="center"/>
          </w:tcPr>
          <w:p w14:paraId="0E81825D" w14:textId="77777777" w:rsidR="00AA1A25" w:rsidRDefault="0064129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准确度/分度值</w:t>
            </w:r>
          </w:p>
        </w:tc>
        <w:tc>
          <w:tcPr>
            <w:tcW w:w="2414" w:type="dxa"/>
            <w:vMerge/>
            <w:tcBorders>
              <w:bottom w:val="single" w:sz="8" w:space="0" w:color="000000"/>
              <w:tl2br w:val="nil"/>
              <w:tr2bl w:val="nil"/>
            </w:tcBorders>
            <w:vAlign w:val="center"/>
          </w:tcPr>
          <w:p w14:paraId="1972E6C8" w14:textId="77777777" w:rsidR="00AA1A25" w:rsidRDefault="00AA1A25">
            <w:pPr>
              <w:tabs>
                <w:tab w:val="left" w:pos="0"/>
              </w:tabs>
              <w:spacing w:line="240" w:lineRule="auto"/>
              <w:rPr>
                <w:rFonts w:ascii="宋体" w:hAnsi="宋体" w:cs="宋体" w:hint="eastAsia"/>
                <w:sz w:val="18"/>
                <w:szCs w:val="18"/>
              </w:rPr>
            </w:pPr>
          </w:p>
        </w:tc>
      </w:tr>
      <w:tr w:rsidR="001D602A" w14:paraId="679FDDC6" w14:textId="77777777" w:rsidTr="004C57DA">
        <w:trPr>
          <w:trHeight w:val="469"/>
          <w:tblHeader/>
          <w:jc w:val="center"/>
        </w:trPr>
        <w:tc>
          <w:tcPr>
            <w:tcW w:w="693" w:type="dxa"/>
            <w:vMerge w:val="restart"/>
            <w:tcBorders>
              <w:tl2br w:val="nil"/>
              <w:tr2bl w:val="nil"/>
            </w:tcBorders>
            <w:vAlign w:val="center"/>
          </w:tcPr>
          <w:p w14:paraId="374A4598" w14:textId="77777777" w:rsidR="001D602A" w:rsidRDefault="001D602A" w:rsidP="001D602A">
            <w:pPr>
              <w:tabs>
                <w:tab w:val="left" w:pos="0"/>
              </w:tabs>
              <w:spacing w:line="240" w:lineRule="auto"/>
              <w:rPr>
                <w:rFonts w:ascii="宋体" w:hAnsi="宋体" w:cs="宋体" w:hint="eastAsia"/>
                <w:sz w:val="18"/>
                <w:szCs w:val="18"/>
              </w:rPr>
            </w:pPr>
          </w:p>
        </w:tc>
        <w:tc>
          <w:tcPr>
            <w:tcW w:w="1714" w:type="dxa"/>
            <w:vMerge w:val="restart"/>
            <w:tcBorders>
              <w:tl2br w:val="nil"/>
              <w:tr2bl w:val="nil"/>
            </w:tcBorders>
            <w:vAlign w:val="center"/>
          </w:tcPr>
          <w:p w14:paraId="375CAFA9" w14:textId="77777777" w:rsidR="001D602A" w:rsidRDefault="001D602A" w:rsidP="001D602A">
            <w:pPr>
              <w:tabs>
                <w:tab w:val="left" w:pos="0"/>
              </w:tabs>
              <w:spacing w:line="240" w:lineRule="auto"/>
              <w:rPr>
                <w:rFonts w:ascii="宋体" w:hAnsi="宋体" w:cs="宋体" w:hint="eastAsia"/>
                <w:sz w:val="18"/>
                <w:szCs w:val="18"/>
              </w:rPr>
            </w:pPr>
          </w:p>
        </w:tc>
        <w:tc>
          <w:tcPr>
            <w:tcW w:w="2126" w:type="dxa"/>
            <w:tcBorders>
              <w:bottom w:val="single" w:sz="8" w:space="0" w:color="000000"/>
              <w:tl2br w:val="nil"/>
              <w:tr2bl w:val="nil"/>
            </w:tcBorders>
            <w:vAlign w:val="center"/>
          </w:tcPr>
          <w:p w14:paraId="79CBBF42" w14:textId="77777777" w:rsidR="001D602A" w:rsidRDefault="001D602A" w:rsidP="001D602A">
            <w:pPr>
              <w:tabs>
                <w:tab w:val="left" w:pos="0"/>
              </w:tabs>
              <w:spacing w:line="240" w:lineRule="auto"/>
              <w:rPr>
                <w:rFonts w:ascii="宋体" w:hAnsi="宋体" w:cs="宋体" w:hint="eastAsia"/>
                <w:sz w:val="18"/>
                <w:szCs w:val="18"/>
              </w:rPr>
            </w:pPr>
            <w:r w:rsidRPr="001D602A">
              <w:rPr>
                <w:rFonts w:ascii="宋体" w:hAnsi="宋体" w:cs="宋体" w:hint="eastAsia"/>
                <w:sz w:val="18"/>
                <w:szCs w:val="18"/>
              </w:rPr>
              <w:t>滚压强化设备</w:t>
            </w:r>
          </w:p>
        </w:tc>
        <w:tc>
          <w:tcPr>
            <w:tcW w:w="986" w:type="dxa"/>
            <w:tcBorders>
              <w:bottom w:val="single" w:sz="8" w:space="0" w:color="000000"/>
              <w:tl2br w:val="nil"/>
              <w:tr2bl w:val="nil"/>
            </w:tcBorders>
            <w:vAlign w:val="center"/>
          </w:tcPr>
          <w:p w14:paraId="18753127" w14:textId="77777777" w:rsidR="001D602A" w:rsidRDefault="001D602A" w:rsidP="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428" w:type="dxa"/>
            <w:tcBorders>
              <w:bottom w:val="single" w:sz="8" w:space="0" w:color="000000"/>
              <w:tl2br w:val="nil"/>
              <w:tr2bl w:val="nil"/>
            </w:tcBorders>
            <w:vAlign w:val="center"/>
          </w:tcPr>
          <w:p w14:paraId="62EB677A" w14:textId="77777777" w:rsidR="001D602A" w:rsidRDefault="001D602A" w:rsidP="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bottom w:val="single" w:sz="8" w:space="0" w:color="000000"/>
              <w:tl2br w:val="nil"/>
              <w:tr2bl w:val="nil"/>
            </w:tcBorders>
            <w:vAlign w:val="center"/>
          </w:tcPr>
          <w:p w14:paraId="7BEDAA01" w14:textId="77777777" w:rsidR="001D602A" w:rsidRDefault="00CE44F6" w:rsidP="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D602A" w14:paraId="03D82A45" w14:textId="77777777">
        <w:trPr>
          <w:trHeight w:val="469"/>
          <w:tblHeader/>
          <w:jc w:val="center"/>
        </w:trPr>
        <w:tc>
          <w:tcPr>
            <w:tcW w:w="693" w:type="dxa"/>
            <w:vMerge/>
            <w:tcBorders>
              <w:bottom w:val="single" w:sz="8" w:space="0" w:color="000000"/>
              <w:tl2br w:val="nil"/>
              <w:tr2bl w:val="nil"/>
            </w:tcBorders>
            <w:vAlign w:val="center"/>
          </w:tcPr>
          <w:p w14:paraId="7B0BE70B" w14:textId="77777777" w:rsidR="001D602A" w:rsidRDefault="001D602A" w:rsidP="001D602A">
            <w:pPr>
              <w:tabs>
                <w:tab w:val="left" w:pos="0"/>
              </w:tabs>
              <w:spacing w:line="240" w:lineRule="auto"/>
              <w:rPr>
                <w:rFonts w:ascii="宋体" w:hAnsi="宋体" w:cs="宋体" w:hint="eastAsia"/>
                <w:sz w:val="18"/>
                <w:szCs w:val="18"/>
              </w:rPr>
            </w:pPr>
          </w:p>
        </w:tc>
        <w:tc>
          <w:tcPr>
            <w:tcW w:w="1714" w:type="dxa"/>
            <w:vMerge/>
            <w:tcBorders>
              <w:bottom w:val="single" w:sz="8" w:space="0" w:color="000000"/>
              <w:tl2br w:val="nil"/>
              <w:tr2bl w:val="nil"/>
            </w:tcBorders>
            <w:vAlign w:val="center"/>
          </w:tcPr>
          <w:p w14:paraId="12AB8357" w14:textId="77777777" w:rsidR="001D602A" w:rsidRDefault="001D602A" w:rsidP="001D602A">
            <w:pPr>
              <w:tabs>
                <w:tab w:val="left" w:pos="0"/>
              </w:tabs>
              <w:spacing w:line="240" w:lineRule="auto"/>
              <w:rPr>
                <w:rFonts w:ascii="宋体" w:hAnsi="宋体" w:cs="宋体" w:hint="eastAsia"/>
                <w:sz w:val="18"/>
                <w:szCs w:val="18"/>
              </w:rPr>
            </w:pPr>
          </w:p>
        </w:tc>
        <w:tc>
          <w:tcPr>
            <w:tcW w:w="2126" w:type="dxa"/>
            <w:tcBorders>
              <w:bottom w:val="single" w:sz="8" w:space="0" w:color="000000"/>
              <w:tl2br w:val="nil"/>
              <w:tr2bl w:val="nil"/>
            </w:tcBorders>
            <w:vAlign w:val="center"/>
          </w:tcPr>
          <w:p w14:paraId="58DA5B46" w14:textId="77777777" w:rsidR="001D602A" w:rsidRDefault="001D602A" w:rsidP="001D602A">
            <w:pPr>
              <w:tabs>
                <w:tab w:val="left" w:pos="0"/>
              </w:tabs>
              <w:spacing w:line="240" w:lineRule="auto"/>
              <w:rPr>
                <w:rFonts w:ascii="宋体" w:hAnsi="宋体" w:cs="宋体" w:hint="eastAsia"/>
                <w:sz w:val="18"/>
                <w:szCs w:val="18"/>
              </w:rPr>
            </w:pPr>
            <w:r w:rsidRPr="001D602A">
              <w:rPr>
                <w:rFonts w:ascii="宋体" w:hAnsi="宋体" w:cs="宋体" w:hint="eastAsia"/>
                <w:sz w:val="18"/>
                <w:szCs w:val="18"/>
              </w:rPr>
              <w:t>深孔加工设备</w:t>
            </w:r>
          </w:p>
        </w:tc>
        <w:tc>
          <w:tcPr>
            <w:tcW w:w="986" w:type="dxa"/>
            <w:tcBorders>
              <w:bottom w:val="single" w:sz="8" w:space="0" w:color="000000"/>
              <w:tl2br w:val="nil"/>
              <w:tr2bl w:val="nil"/>
            </w:tcBorders>
            <w:vAlign w:val="center"/>
          </w:tcPr>
          <w:p w14:paraId="4BEC6EE3" w14:textId="77777777" w:rsidR="001D602A" w:rsidRDefault="001D602A" w:rsidP="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428" w:type="dxa"/>
            <w:tcBorders>
              <w:bottom w:val="single" w:sz="8" w:space="0" w:color="000000"/>
              <w:tl2br w:val="nil"/>
              <w:tr2bl w:val="nil"/>
            </w:tcBorders>
            <w:vAlign w:val="center"/>
          </w:tcPr>
          <w:p w14:paraId="4866C7DE" w14:textId="77777777" w:rsidR="001D602A" w:rsidRDefault="001D602A" w:rsidP="001D602A">
            <w:pPr>
              <w:widowControl/>
              <w:adjustRightInd/>
              <w:spacing w:line="240" w:lineRule="auto"/>
              <w:jc w:val="left"/>
              <w:rPr>
                <w:rFonts w:ascii="宋体" w:hAnsi="宋体" w:cs="宋体" w:hint="eastAsia"/>
                <w:sz w:val="18"/>
                <w:szCs w:val="18"/>
              </w:rPr>
            </w:pPr>
            <w:r w:rsidRPr="001D602A">
              <w:rPr>
                <w:rFonts w:ascii="宋体" w:hAnsi="宋体" w:cs="宋体" w:hint="eastAsia"/>
                <w:sz w:val="18"/>
                <w:szCs w:val="18"/>
              </w:rPr>
              <w:t>适用空心车轴成</w:t>
            </w:r>
            <w:r w:rsidRPr="004A6735">
              <w:rPr>
                <w:rFonts w:ascii="宋体" w:hAnsi="宋体" w:cs="宋体" w:hint="eastAsia"/>
                <w:sz w:val="18"/>
                <w:szCs w:val="18"/>
              </w:rPr>
              <w:t>品加工</w:t>
            </w:r>
          </w:p>
        </w:tc>
        <w:tc>
          <w:tcPr>
            <w:tcW w:w="2414" w:type="dxa"/>
            <w:tcBorders>
              <w:bottom w:val="single" w:sz="8" w:space="0" w:color="000000"/>
              <w:tl2br w:val="nil"/>
              <w:tr2bl w:val="nil"/>
            </w:tcBorders>
            <w:vAlign w:val="center"/>
          </w:tcPr>
          <w:p w14:paraId="2A0E5B7A" w14:textId="77777777" w:rsidR="001D602A" w:rsidRDefault="00CE44F6" w:rsidP="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D602A" w14:paraId="2EB91731" w14:textId="77777777">
        <w:trPr>
          <w:trHeight w:val="567"/>
          <w:jc w:val="center"/>
        </w:trPr>
        <w:tc>
          <w:tcPr>
            <w:tcW w:w="693" w:type="dxa"/>
            <w:vMerge w:val="restart"/>
            <w:tcBorders>
              <w:tl2br w:val="nil"/>
              <w:tr2bl w:val="nil"/>
            </w:tcBorders>
            <w:vAlign w:val="center"/>
          </w:tcPr>
          <w:p w14:paraId="16DA4F78" w14:textId="77777777" w:rsidR="001D602A" w:rsidRDefault="001D602A" w:rsidP="001D602A">
            <w:pPr>
              <w:tabs>
                <w:tab w:val="left" w:pos="0"/>
              </w:tabs>
              <w:spacing w:line="240" w:lineRule="auto"/>
              <w:jc w:val="center"/>
              <w:rPr>
                <w:rFonts w:ascii="宋体" w:hAnsi="宋体" w:cs="宋体" w:hint="eastAsia"/>
                <w:sz w:val="18"/>
                <w:szCs w:val="18"/>
              </w:rPr>
            </w:pPr>
            <w:r>
              <w:rPr>
                <w:rFonts w:ascii="宋体" w:hAnsi="宋体" w:cs="宋体" w:hint="eastAsia"/>
                <w:sz w:val="18"/>
                <w:szCs w:val="18"/>
              </w:rPr>
              <w:t>5</w:t>
            </w:r>
          </w:p>
        </w:tc>
        <w:tc>
          <w:tcPr>
            <w:tcW w:w="1714" w:type="dxa"/>
            <w:vMerge w:val="restart"/>
            <w:tcBorders>
              <w:tl2br w:val="nil"/>
              <w:tr2bl w:val="nil"/>
            </w:tcBorders>
            <w:vAlign w:val="center"/>
          </w:tcPr>
          <w:p w14:paraId="50275D20" w14:textId="77777777" w:rsidR="001D602A" w:rsidRDefault="001D602A" w:rsidP="001D602A">
            <w:pPr>
              <w:tabs>
                <w:tab w:val="left" w:pos="0"/>
              </w:tabs>
              <w:spacing w:line="240" w:lineRule="auto"/>
              <w:rPr>
                <w:rFonts w:ascii="宋体" w:hAnsi="宋体" w:cs="宋体" w:hint="eastAsia"/>
                <w:sz w:val="18"/>
                <w:szCs w:val="18"/>
              </w:rPr>
            </w:pPr>
            <w:r>
              <w:rPr>
                <w:rFonts w:ascii="宋体" w:hAnsi="宋体" w:cs="宋体" w:hint="eastAsia"/>
                <w:sz w:val="18"/>
                <w:szCs w:val="18"/>
              </w:rPr>
              <w:t>检验检测</w:t>
            </w:r>
          </w:p>
        </w:tc>
        <w:tc>
          <w:tcPr>
            <w:tcW w:w="2126" w:type="dxa"/>
            <w:tcBorders>
              <w:tl2br w:val="nil"/>
              <w:tr2bl w:val="nil"/>
            </w:tcBorders>
            <w:vAlign w:val="center"/>
          </w:tcPr>
          <w:p w14:paraId="112C66C0" w14:textId="77777777" w:rsidR="001D602A" w:rsidRDefault="001D602A" w:rsidP="001D602A">
            <w:pPr>
              <w:tabs>
                <w:tab w:val="left" w:pos="0"/>
              </w:tabs>
              <w:spacing w:line="240" w:lineRule="auto"/>
              <w:rPr>
                <w:rFonts w:ascii="宋体" w:hAnsi="宋体" w:cs="宋体" w:hint="eastAsia"/>
                <w:sz w:val="18"/>
                <w:szCs w:val="18"/>
              </w:rPr>
            </w:pPr>
            <w:r w:rsidRPr="004A6735">
              <w:rPr>
                <w:rFonts w:ascii="宋体" w:hAnsi="宋体" w:cs="宋体" w:hint="eastAsia"/>
                <w:sz w:val="18"/>
                <w:szCs w:val="18"/>
              </w:rPr>
              <w:t>化学成分检测设备</w:t>
            </w:r>
          </w:p>
        </w:tc>
        <w:tc>
          <w:tcPr>
            <w:tcW w:w="2414" w:type="dxa"/>
            <w:gridSpan w:val="2"/>
            <w:tcBorders>
              <w:tl2br w:val="nil"/>
              <w:tr2bl w:val="nil"/>
            </w:tcBorders>
            <w:vAlign w:val="center"/>
          </w:tcPr>
          <w:p w14:paraId="6F6E8A38" w14:textId="77777777" w:rsidR="001D602A" w:rsidRDefault="001D602A" w:rsidP="001D602A">
            <w:pPr>
              <w:tabs>
                <w:tab w:val="left" w:pos="0"/>
              </w:tabs>
              <w:spacing w:line="240" w:lineRule="auto"/>
              <w:rPr>
                <w:rFonts w:ascii="宋体" w:hAnsi="宋体" w:cs="宋体" w:hint="eastAsia"/>
                <w:sz w:val="18"/>
                <w:szCs w:val="18"/>
              </w:rPr>
            </w:pPr>
            <w:r>
              <w:rPr>
                <w:rFonts w:ascii="宋体" w:hAnsi="宋体" w:cs="宋体" w:hint="eastAsia"/>
                <w:sz w:val="18"/>
                <w:szCs w:val="18"/>
              </w:rPr>
              <w:t>满足</w:t>
            </w:r>
            <w:r w:rsidR="00494CFE">
              <w:rPr>
                <w:rFonts w:ascii="宋体" w:hAnsi="宋体" w:cs="宋体" w:hint="eastAsia"/>
                <w:sz w:val="18"/>
                <w:szCs w:val="18"/>
              </w:rPr>
              <w:t>车轴</w:t>
            </w:r>
            <w:r>
              <w:rPr>
                <w:rFonts w:ascii="宋体" w:hAnsi="宋体" w:cs="宋体" w:hint="eastAsia"/>
                <w:sz w:val="18"/>
                <w:szCs w:val="18"/>
              </w:rPr>
              <w:t>化学成分检测要求</w:t>
            </w:r>
          </w:p>
        </w:tc>
        <w:tc>
          <w:tcPr>
            <w:tcW w:w="2414" w:type="dxa"/>
            <w:tcBorders>
              <w:tl2br w:val="nil"/>
              <w:tr2bl w:val="nil"/>
            </w:tcBorders>
            <w:vAlign w:val="center"/>
          </w:tcPr>
          <w:p w14:paraId="7EB98891" w14:textId="77777777" w:rsidR="001D602A" w:rsidRDefault="001D602A" w:rsidP="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D602A" w14:paraId="492AD4EB" w14:textId="77777777">
        <w:trPr>
          <w:trHeight w:val="567"/>
          <w:jc w:val="center"/>
        </w:trPr>
        <w:tc>
          <w:tcPr>
            <w:tcW w:w="693" w:type="dxa"/>
            <w:vMerge/>
            <w:tcBorders>
              <w:tl2br w:val="nil"/>
              <w:tr2bl w:val="nil"/>
            </w:tcBorders>
            <w:vAlign w:val="center"/>
          </w:tcPr>
          <w:p w14:paraId="0DBB77AA" w14:textId="77777777" w:rsidR="001D602A" w:rsidRDefault="001D602A" w:rsidP="001D602A">
            <w:pPr>
              <w:tabs>
                <w:tab w:val="left" w:pos="0"/>
              </w:tabs>
              <w:spacing w:line="240" w:lineRule="auto"/>
              <w:jc w:val="center"/>
              <w:rPr>
                <w:rFonts w:ascii="宋体" w:hAnsi="宋体" w:cs="宋体" w:hint="eastAsia"/>
                <w:sz w:val="18"/>
                <w:szCs w:val="18"/>
              </w:rPr>
            </w:pPr>
          </w:p>
        </w:tc>
        <w:tc>
          <w:tcPr>
            <w:tcW w:w="1714" w:type="dxa"/>
            <w:vMerge/>
            <w:tcBorders>
              <w:tl2br w:val="nil"/>
              <w:tr2bl w:val="nil"/>
            </w:tcBorders>
            <w:vAlign w:val="center"/>
          </w:tcPr>
          <w:p w14:paraId="6BEA6575" w14:textId="77777777" w:rsidR="001D602A" w:rsidRDefault="001D602A" w:rsidP="001D602A">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1A433C42" w14:textId="77777777" w:rsidR="001D602A" w:rsidRDefault="001D602A" w:rsidP="001D602A">
            <w:pPr>
              <w:tabs>
                <w:tab w:val="left" w:pos="0"/>
              </w:tabs>
              <w:spacing w:line="240" w:lineRule="auto"/>
              <w:rPr>
                <w:rFonts w:ascii="宋体" w:hAnsi="宋体" w:cs="宋体" w:hint="eastAsia"/>
                <w:sz w:val="18"/>
                <w:szCs w:val="18"/>
              </w:rPr>
            </w:pPr>
            <w:r>
              <w:rPr>
                <w:rFonts w:ascii="宋体" w:hAnsi="宋体" w:cs="宋体" w:hint="eastAsia"/>
                <w:sz w:val="18"/>
                <w:szCs w:val="18"/>
              </w:rPr>
              <w:t>万能材料试验机</w:t>
            </w:r>
          </w:p>
        </w:tc>
        <w:tc>
          <w:tcPr>
            <w:tcW w:w="2414" w:type="dxa"/>
            <w:gridSpan w:val="2"/>
            <w:tcBorders>
              <w:tl2br w:val="nil"/>
              <w:tr2bl w:val="nil"/>
            </w:tcBorders>
            <w:vAlign w:val="center"/>
          </w:tcPr>
          <w:p w14:paraId="206B621B" w14:textId="77777777" w:rsidR="001D602A" w:rsidRDefault="001D602A" w:rsidP="001D602A">
            <w:pPr>
              <w:tabs>
                <w:tab w:val="left" w:pos="0"/>
              </w:tabs>
              <w:spacing w:line="240" w:lineRule="auto"/>
              <w:rPr>
                <w:rFonts w:ascii="宋体" w:hAnsi="宋体" w:cs="宋体" w:hint="eastAsia"/>
                <w:sz w:val="18"/>
                <w:szCs w:val="18"/>
              </w:rPr>
            </w:pPr>
            <w:r>
              <w:rPr>
                <w:rFonts w:ascii="宋体" w:hAnsi="宋体" w:cs="宋体" w:hint="eastAsia"/>
                <w:sz w:val="18"/>
                <w:szCs w:val="18"/>
              </w:rPr>
              <w:t>满足</w:t>
            </w:r>
            <w:r w:rsidR="00494CFE">
              <w:rPr>
                <w:rFonts w:ascii="宋体" w:hAnsi="宋体" w:cs="宋体" w:hint="eastAsia"/>
                <w:sz w:val="18"/>
                <w:szCs w:val="18"/>
              </w:rPr>
              <w:t>车轴</w:t>
            </w:r>
            <w:r>
              <w:rPr>
                <w:rFonts w:ascii="宋体" w:hAnsi="宋体" w:cs="宋体" w:hint="eastAsia"/>
                <w:sz w:val="18"/>
                <w:szCs w:val="18"/>
              </w:rPr>
              <w:t>材料性能检测要求</w:t>
            </w:r>
          </w:p>
        </w:tc>
        <w:tc>
          <w:tcPr>
            <w:tcW w:w="2414" w:type="dxa"/>
            <w:tcBorders>
              <w:tl2br w:val="nil"/>
              <w:tr2bl w:val="nil"/>
            </w:tcBorders>
            <w:vAlign w:val="center"/>
          </w:tcPr>
          <w:p w14:paraId="529F6D24" w14:textId="77777777" w:rsidR="001D602A" w:rsidRDefault="00CE44F6" w:rsidP="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D602A" w14:paraId="564A0804" w14:textId="77777777">
        <w:trPr>
          <w:trHeight w:val="567"/>
          <w:jc w:val="center"/>
        </w:trPr>
        <w:tc>
          <w:tcPr>
            <w:tcW w:w="693" w:type="dxa"/>
            <w:vMerge/>
            <w:tcBorders>
              <w:tl2br w:val="nil"/>
              <w:tr2bl w:val="nil"/>
            </w:tcBorders>
            <w:vAlign w:val="center"/>
          </w:tcPr>
          <w:p w14:paraId="0B372938" w14:textId="77777777" w:rsidR="001D602A" w:rsidRDefault="001D602A" w:rsidP="001D602A">
            <w:pPr>
              <w:tabs>
                <w:tab w:val="left" w:pos="0"/>
              </w:tabs>
              <w:spacing w:line="240" w:lineRule="auto"/>
              <w:jc w:val="center"/>
              <w:rPr>
                <w:rFonts w:ascii="宋体" w:hAnsi="宋体" w:cs="宋体" w:hint="eastAsia"/>
                <w:sz w:val="18"/>
                <w:szCs w:val="18"/>
              </w:rPr>
            </w:pPr>
          </w:p>
        </w:tc>
        <w:tc>
          <w:tcPr>
            <w:tcW w:w="1714" w:type="dxa"/>
            <w:vMerge/>
            <w:tcBorders>
              <w:tl2br w:val="nil"/>
              <w:tr2bl w:val="nil"/>
            </w:tcBorders>
            <w:vAlign w:val="center"/>
          </w:tcPr>
          <w:p w14:paraId="5E3507C2" w14:textId="77777777" w:rsidR="001D602A" w:rsidRDefault="001D602A" w:rsidP="001D602A">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33778315" w14:textId="77777777" w:rsidR="001D602A" w:rsidRDefault="001D602A" w:rsidP="001D602A">
            <w:pPr>
              <w:tabs>
                <w:tab w:val="left" w:pos="0"/>
              </w:tabs>
              <w:spacing w:line="240" w:lineRule="auto"/>
              <w:rPr>
                <w:rFonts w:ascii="宋体" w:hAnsi="宋体" w:cs="宋体" w:hint="eastAsia"/>
                <w:sz w:val="18"/>
                <w:szCs w:val="18"/>
              </w:rPr>
            </w:pPr>
            <w:r w:rsidRPr="004A6735">
              <w:rPr>
                <w:rFonts w:ascii="宋体" w:hAnsi="宋体" w:cs="宋体" w:hint="eastAsia"/>
                <w:sz w:val="18"/>
                <w:szCs w:val="18"/>
              </w:rPr>
              <w:t>显微镜及金相制</w:t>
            </w:r>
            <w:proofErr w:type="gramStart"/>
            <w:r w:rsidRPr="004A6735">
              <w:rPr>
                <w:rFonts w:ascii="宋体" w:hAnsi="宋体" w:cs="宋体" w:hint="eastAsia"/>
                <w:sz w:val="18"/>
                <w:szCs w:val="18"/>
              </w:rPr>
              <w:t>样设备</w:t>
            </w:r>
            <w:proofErr w:type="gramEnd"/>
          </w:p>
        </w:tc>
        <w:tc>
          <w:tcPr>
            <w:tcW w:w="2414" w:type="dxa"/>
            <w:gridSpan w:val="2"/>
            <w:tcBorders>
              <w:tl2br w:val="nil"/>
              <w:tr2bl w:val="nil"/>
            </w:tcBorders>
            <w:vAlign w:val="center"/>
          </w:tcPr>
          <w:p w14:paraId="0AEC7BCC" w14:textId="77777777" w:rsidR="001D602A" w:rsidRDefault="001D602A" w:rsidP="001D602A">
            <w:pPr>
              <w:tabs>
                <w:tab w:val="left" w:pos="0"/>
              </w:tabs>
              <w:spacing w:line="240" w:lineRule="auto"/>
              <w:rPr>
                <w:rFonts w:ascii="宋体" w:hAnsi="宋体" w:cs="宋体" w:hint="eastAsia"/>
                <w:sz w:val="18"/>
                <w:szCs w:val="18"/>
              </w:rPr>
            </w:pPr>
            <w:r>
              <w:rPr>
                <w:rFonts w:ascii="宋体" w:hAnsi="宋体" w:cs="宋体" w:hint="eastAsia"/>
                <w:sz w:val="18"/>
                <w:szCs w:val="18"/>
              </w:rPr>
              <w:t>满足</w:t>
            </w:r>
            <w:r w:rsidR="00494CFE">
              <w:rPr>
                <w:rFonts w:ascii="宋体" w:hAnsi="宋体" w:cs="宋体" w:hint="eastAsia"/>
                <w:sz w:val="18"/>
                <w:szCs w:val="18"/>
              </w:rPr>
              <w:t>车轴</w:t>
            </w:r>
            <w:r>
              <w:rPr>
                <w:rFonts w:ascii="宋体" w:hAnsi="宋体" w:cs="宋体" w:hint="eastAsia"/>
                <w:sz w:val="18"/>
                <w:szCs w:val="18"/>
              </w:rPr>
              <w:t>材料性能检测要求</w:t>
            </w:r>
          </w:p>
        </w:tc>
        <w:tc>
          <w:tcPr>
            <w:tcW w:w="2414" w:type="dxa"/>
            <w:tcBorders>
              <w:tl2br w:val="nil"/>
              <w:tr2bl w:val="nil"/>
            </w:tcBorders>
            <w:vAlign w:val="center"/>
          </w:tcPr>
          <w:p w14:paraId="2D55F94F" w14:textId="77777777" w:rsidR="001D602A" w:rsidRDefault="00CE44F6" w:rsidP="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D602A" w14:paraId="659F6611" w14:textId="77777777">
        <w:trPr>
          <w:trHeight w:val="567"/>
          <w:jc w:val="center"/>
        </w:trPr>
        <w:tc>
          <w:tcPr>
            <w:tcW w:w="693" w:type="dxa"/>
            <w:vMerge/>
            <w:tcBorders>
              <w:tl2br w:val="nil"/>
              <w:tr2bl w:val="nil"/>
            </w:tcBorders>
            <w:vAlign w:val="center"/>
          </w:tcPr>
          <w:p w14:paraId="712263C2" w14:textId="77777777" w:rsidR="001D602A" w:rsidRDefault="001D602A" w:rsidP="001D602A">
            <w:pPr>
              <w:tabs>
                <w:tab w:val="left" w:pos="0"/>
              </w:tabs>
              <w:spacing w:line="240" w:lineRule="auto"/>
              <w:jc w:val="center"/>
              <w:rPr>
                <w:rFonts w:ascii="宋体" w:hAnsi="宋体" w:cs="宋体" w:hint="eastAsia"/>
                <w:sz w:val="18"/>
                <w:szCs w:val="18"/>
              </w:rPr>
            </w:pPr>
          </w:p>
        </w:tc>
        <w:tc>
          <w:tcPr>
            <w:tcW w:w="1714" w:type="dxa"/>
            <w:vMerge/>
            <w:tcBorders>
              <w:tl2br w:val="nil"/>
              <w:tr2bl w:val="nil"/>
            </w:tcBorders>
            <w:vAlign w:val="center"/>
          </w:tcPr>
          <w:p w14:paraId="4F59EF4E" w14:textId="77777777" w:rsidR="001D602A" w:rsidRDefault="001D602A" w:rsidP="001D602A">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483E577B" w14:textId="77777777" w:rsidR="001D602A" w:rsidRDefault="001D602A" w:rsidP="001D602A">
            <w:pPr>
              <w:tabs>
                <w:tab w:val="left" w:pos="0"/>
              </w:tabs>
              <w:spacing w:line="240" w:lineRule="auto"/>
              <w:rPr>
                <w:rFonts w:ascii="宋体" w:hAnsi="宋体" w:cs="宋体" w:hint="eastAsia"/>
                <w:sz w:val="18"/>
                <w:szCs w:val="18"/>
              </w:rPr>
            </w:pPr>
            <w:r>
              <w:rPr>
                <w:rFonts w:ascii="宋体" w:hAnsi="宋体" w:cs="宋体" w:hint="eastAsia"/>
                <w:sz w:val="18"/>
                <w:szCs w:val="18"/>
              </w:rPr>
              <w:t>冲击试验机</w:t>
            </w:r>
          </w:p>
        </w:tc>
        <w:tc>
          <w:tcPr>
            <w:tcW w:w="2414" w:type="dxa"/>
            <w:gridSpan w:val="2"/>
            <w:tcBorders>
              <w:tl2br w:val="nil"/>
              <w:tr2bl w:val="nil"/>
            </w:tcBorders>
            <w:vAlign w:val="center"/>
          </w:tcPr>
          <w:p w14:paraId="1AAEE2DA" w14:textId="77777777" w:rsidR="001D602A" w:rsidRDefault="001D602A" w:rsidP="001D602A">
            <w:pPr>
              <w:tabs>
                <w:tab w:val="left" w:pos="0"/>
              </w:tabs>
              <w:spacing w:line="240" w:lineRule="auto"/>
              <w:rPr>
                <w:rFonts w:ascii="宋体" w:hAnsi="宋体" w:cs="宋体" w:hint="eastAsia"/>
                <w:sz w:val="18"/>
                <w:szCs w:val="18"/>
              </w:rPr>
            </w:pPr>
            <w:r>
              <w:rPr>
                <w:rFonts w:ascii="宋体" w:hAnsi="宋体" w:cs="宋体" w:hint="eastAsia"/>
                <w:sz w:val="18"/>
                <w:szCs w:val="18"/>
              </w:rPr>
              <w:t>满足</w:t>
            </w:r>
            <w:r w:rsidR="00494CFE">
              <w:rPr>
                <w:rFonts w:ascii="宋体" w:hAnsi="宋体" w:cs="宋体" w:hint="eastAsia"/>
                <w:sz w:val="18"/>
                <w:szCs w:val="18"/>
              </w:rPr>
              <w:t>车轴</w:t>
            </w:r>
            <w:r>
              <w:rPr>
                <w:rFonts w:ascii="宋体" w:hAnsi="宋体" w:cs="宋体" w:hint="eastAsia"/>
                <w:sz w:val="18"/>
                <w:szCs w:val="18"/>
              </w:rPr>
              <w:t>材料性能检测要求</w:t>
            </w:r>
          </w:p>
        </w:tc>
        <w:tc>
          <w:tcPr>
            <w:tcW w:w="2414" w:type="dxa"/>
            <w:tcBorders>
              <w:tl2br w:val="nil"/>
              <w:tr2bl w:val="nil"/>
            </w:tcBorders>
            <w:vAlign w:val="center"/>
          </w:tcPr>
          <w:p w14:paraId="42417E84" w14:textId="77777777" w:rsidR="001D602A" w:rsidRDefault="00CE44F6" w:rsidP="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D602A" w14:paraId="3E52D785" w14:textId="77777777">
        <w:trPr>
          <w:trHeight w:val="567"/>
          <w:jc w:val="center"/>
        </w:trPr>
        <w:tc>
          <w:tcPr>
            <w:tcW w:w="693" w:type="dxa"/>
            <w:vMerge/>
            <w:tcBorders>
              <w:tl2br w:val="nil"/>
              <w:tr2bl w:val="nil"/>
            </w:tcBorders>
            <w:vAlign w:val="center"/>
          </w:tcPr>
          <w:p w14:paraId="2F1B8B65" w14:textId="77777777" w:rsidR="001D602A" w:rsidRDefault="001D602A" w:rsidP="001D602A">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4EBF66C6" w14:textId="77777777" w:rsidR="001D602A" w:rsidRDefault="001D602A" w:rsidP="001D602A">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1FD6A5E7" w14:textId="77777777" w:rsidR="001D602A" w:rsidRDefault="001D602A" w:rsidP="001D602A">
            <w:pPr>
              <w:tabs>
                <w:tab w:val="left" w:pos="0"/>
              </w:tabs>
              <w:spacing w:line="240" w:lineRule="auto"/>
              <w:rPr>
                <w:rFonts w:ascii="宋体" w:hAnsi="宋体" w:cs="宋体" w:hint="eastAsia"/>
                <w:sz w:val="18"/>
                <w:szCs w:val="18"/>
              </w:rPr>
            </w:pPr>
            <w:r>
              <w:rPr>
                <w:rFonts w:ascii="宋体" w:hAnsi="宋体" w:cs="宋体" w:hint="eastAsia"/>
                <w:sz w:val="18"/>
                <w:szCs w:val="18"/>
              </w:rPr>
              <w:t>超声波探伤设备</w:t>
            </w:r>
          </w:p>
        </w:tc>
        <w:tc>
          <w:tcPr>
            <w:tcW w:w="2414" w:type="dxa"/>
            <w:gridSpan w:val="2"/>
            <w:tcBorders>
              <w:tl2br w:val="nil"/>
              <w:tr2bl w:val="nil"/>
            </w:tcBorders>
            <w:vAlign w:val="center"/>
          </w:tcPr>
          <w:p w14:paraId="08A75EF2" w14:textId="77777777" w:rsidR="001D602A" w:rsidRDefault="001D602A" w:rsidP="001D602A">
            <w:pPr>
              <w:tabs>
                <w:tab w:val="left" w:pos="0"/>
              </w:tabs>
              <w:spacing w:line="240" w:lineRule="auto"/>
              <w:rPr>
                <w:rFonts w:ascii="宋体" w:hAnsi="宋体" w:cs="宋体" w:hint="eastAsia"/>
                <w:sz w:val="18"/>
                <w:szCs w:val="18"/>
              </w:rPr>
            </w:pPr>
            <w:r>
              <w:rPr>
                <w:rFonts w:ascii="宋体" w:hAnsi="宋体" w:cs="宋体" w:hint="eastAsia"/>
                <w:sz w:val="18"/>
                <w:szCs w:val="18"/>
              </w:rPr>
              <w:t>满足</w:t>
            </w:r>
            <w:r w:rsidR="00494CFE">
              <w:rPr>
                <w:rFonts w:ascii="宋体" w:hAnsi="宋体" w:cs="宋体" w:hint="eastAsia"/>
                <w:sz w:val="18"/>
                <w:szCs w:val="18"/>
              </w:rPr>
              <w:t>车轴</w:t>
            </w:r>
            <w:r>
              <w:rPr>
                <w:rFonts w:ascii="宋体" w:hAnsi="宋体" w:cs="宋体" w:hint="eastAsia"/>
                <w:sz w:val="18"/>
                <w:szCs w:val="18"/>
              </w:rPr>
              <w:t>的探伤要求</w:t>
            </w:r>
          </w:p>
        </w:tc>
        <w:tc>
          <w:tcPr>
            <w:tcW w:w="2414" w:type="dxa"/>
            <w:tcBorders>
              <w:tl2br w:val="nil"/>
              <w:tr2bl w:val="nil"/>
            </w:tcBorders>
            <w:vAlign w:val="center"/>
          </w:tcPr>
          <w:p w14:paraId="17F21D18" w14:textId="77777777" w:rsidR="001D602A" w:rsidRDefault="001D602A" w:rsidP="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D602A" w14:paraId="119FBEEB" w14:textId="77777777">
        <w:trPr>
          <w:trHeight w:val="567"/>
          <w:jc w:val="center"/>
        </w:trPr>
        <w:tc>
          <w:tcPr>
            <w:tcW w:w="693" w:type="dxa"/>
            <w:vMerge/>
            <w:tcBorders>
              <w:tl2br w:val="nil"/>
              <w:tr2bl w:val="nil"/>
            </w:tcBorders>
            <w:vAlign w:val="center"/>
          </w:tcPr>
          <w:p w14:paraId="0B22CCD5" w14:textId="77777777" w:rsidR="001D602A" w:rsidRDefault="001D602A" w:rsidP="001D602A">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5118ADBE" w14:textId="77777777" w:rsidR="001D602A" w:rsidRDefault="001D602A" w:rsidP="001D602A">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3ACE2BDD" w14:textId="77777777" w:rsidR="001D602A" w:rsidRDefault="001D602A" w:rsidP="001D602A">
            <w:pPr>
              <w:tabs>
                <w:tab w:val="left" w:pos="0"/>
              </w:tabs>
              <w:spacing w:line="240" w:lineRule="auto"/>
              <w:rPr>
                <w:rFonts w:ascii="宋体" w:hAnsi="宋体" w:cs="宋体" w:hint="eastAsia"/>
                <w:sz w:val="18"/>
                <w:szCs w:val="18"/>
              </w:rPr>
            </w:pPr>
            <w:r>
              <w:rPr>
                <w:rFonts w:ascii="宋体" w:hAnsi="宋体" w:cs="宋体" w:hint="eastAsia"/>
                <w:sz w:val="18"/>
                <w:szCs w:val="18"/>
              </w:rPr>
              <w:t>磁粉探伤设备</w:t>
            </w:r>
          </w:p>
        </w:tc>
        <w:tc>
          <w:tcPr>
            <w:tcW w:w="2414" w:type="dxa"/>
            <w:gridSpan w:val="2"/>
            <w:tcBorders>
              <w:tl2br w:val="nil"/>
              <w:tr2bl w:val="nil"/>
            </w:tcBorders>
            <w:vAlign w:val="center"/>
          </w:tcPr>
          <w:p w14:paraId="12758EF6" w14:textId="77777777" w:rsidR="001D602A" w:rsidRDefault="001D602A" w:rsidP="001D602A">
            <w:pPr>
              <w:tabs>
                <w:tab w:val="left" w:pos="0"/>
              </w:tabs>
              <w:spacing w:line="240" w:lineRule="auto"/>
              <w:rPr>
                <w:rFonts w:ascii="宋体" w:hAnsi="宋体" w:cs="宋体" w:hint="eastAsia"/>
                <w:sz w:val="18"/>
                <w:szCs w:val="18"/>
              </w:rPr>
            </w:pPr>
            <w:r>
              <w:rPr>
                <w:rFonts w:ascii="宋体" w:hAnsi="宋体" w:cs="宋体" w:hint="eastAsia"/>
                <w:sz w:val="18"/>
                <w:szCs w:val="18"/>
              </w:rPr>
              <w:t>满足</w:t>
            </w:r>
            <w:r w:rsidR="00494CFE">
              <w:rPr>
                <w:rFonts w:ascii="宋体" w:hAnsi="宋体" w:cs="宋体" w:hint="eastAsia"/>
                <w:sz w:val="18"/>
                <w:szCs w:val="18"/>
              </w:rPr>
              <w:t>车轴</w:t>
            </w:r>
            <w:r>
              <w:rPr>
                <w:rFonts w:ascii="宋体" w:hAnsi="宋体" w:cs="宋体" w:hint="eastAsia"/>
                <w:sz w:val="18"/>
                <w:szCs w:val="18"/>
              </w:rPr>
              <w:t>的探伤要求</w:t>
            </w:r>
          </w:p>
        </w:tc>
        <w:tc>
          <w:tcPr>
            <w:tcW w:w="2414" w:type="dxa"/>
            <w:tcBorders>
              <w:tl2br w:val="nil"/>
              <w:tr2bl w:val="nil"/>
            </w:tcBorders>
            <w:vAlign w:val="center"/>
          </w:tcPr>
          <w:p w14:paraId="42FA2665" w14:textId="77777777" w:rsidR="001D602A" w:rsidRDefault="001D602A" w:rsidP="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CE44F6" w14:paraId="4C13F796" w14:textId="77777777">
        <w:trPr>
          <w:trHeight w:val="567"/>
          <w:jc w:val="center"/>
        </w:trPr>
        <w:tc>
          <w:tcPr>
            <w:tcW w:w="693" w:type="dxa"/>
            <w:vMerge/>
            <w:tcBorders>
              <w:tl2br w:val="nil"/>
              <w:tr2bl w:val="nil"/>
            </w:tcBorders>
            <w:vAlign w:val="center"/>
          </w:tcPr>
          <w:p w14:paraId="386C0920" w14:textId="77777777" w:rsidR="00CE44F6" w:rsidRDefault="00CE44F6" w:rsidP="001D602A">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23A6DC9B" w14:textId="77777777" w:rsidR="00CE44F6" w:rsidRDefault="00CE44F6" w:rsidP="001D602A">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5369E0D4" w14:textId="77777777" w:rsidR="00CE44F6" w:rsidRDefault="00CE44F6" w:rsidP="001D602A">
            <w:pPr>
              <w:tabs>
                <w:tab w:val="left" w:pos="0"/>
              </w:tabs>
              <w:spacing w:line="240" w:lineRule="auto"/>
              <w:rPr>
                <w:rFonts w:ascii="宋体" w:hAnsi="宋体" w:cs="宋体" w:hint="eastAsia"/>
                <w:sz w:val="18"/>
                <w:szCs w:val="18"/>
              </w:rPr>
            </w:pPr>
            <w:r w:rsidRPr="00CE44F6">
              <w:rPr>
                <w:rFonts w:ascii="宋体" w:hAnsi="宋体" w:cs="宋体" w:hint="eastAsia"/>
                <w:sz w:val="18"/>
                <w:szCs w:val="18"/>
              </w:rPr>
              <w:t>超声波内孔探伤设备</w:t>
            </w:r>
          </w:p>
        </w:tc>
        <w:tc>
          <w:tcPr>
            <w:tcW w:w="2414" w:type="dxa"/>
            <w:gridSpan w:val="2"/>
            <w:tcBorders>
              <w:tl2br w:val="nil"/>
              <w:tr2bl w:val="nil"/>
            </w:tcBorders>
            <w:vAlign w:val="center"/>
          </w:tcPr>
          <w:p w14:paraId="1FE2F989" w14:textId="77777777" w:rsidR="00CE44F6" w:rsidRDefault="00CE44F6" w:rsidP="001D602A">
            <w:pPr>
              <w:tabs>
                <w:tab w:val="left" w:pos="0"/>
              </w:tabs>
              <w:spacing w:line="240" w:lineRule="auto"/>
              <w:rPr>
                <w:rFonts w:ascii="宋体" w:hAnsi="宋体" w:cs="宋体" w:hint="eastAsia"/>
                <w:sz w:val="18"/>
                <w:szCs w:val="18"/>
              </w:rPr>
            </w:pPr>
            <w:r>
              <w:rPr>
                <w:rFonts w:ascii="宋体" w:hAnsi="宋体" w:cs="宋体" w:hint="eastAsia"/>
                <w:sz w:val="18"/>
                <w:szCs w:val="18"/>
              </w:rPr>
              <w:t>满足</w:t>
            </w:r>
            <w:r w:rsidR="00494CFE">
              <w:rPr>
                <w:rFonts w:ascii="宋体" w:hAnsi="宋体" w:cs="宋体" w:hint="eastAsia"/>
                <w:sz w:val="18"/>
                <w:szCs w:val="18"/>
              </w:rPr>
              <w:t>车轴</w:t>
            </w:r>
            <w:r>
              <w:rPr>
                <w:rFonts w:ascii="宋体" w:hAnsi="宋体" w:cs="宋体" w:hint="eastAsia"/>
                <w:sz w:val="18"/>
                <w:szCs w:val="18"/>
              </w:rPr>
              <w:t>的探伤要求</w:t>
            </w:r>
          </w:p>
        </w:tc>
        <w:tc>
          <w:tcPr>
            <w:tcW w:w="2414" w:type="dxa"/>
            <w:tcBorders>
              <w:tl2br w:val="nil"/>
              <w:tr2bl w:val="nil"/>
            </w:tcBorders>
            <w:vAlign w:val="center"/>
          </w:tcPr>
          <w:p w14:paraId="618BD269" w14:textId="77777777" w:rsidR="00CE44F6" w:rsidRDefault="00CE44F6" w:rsidP="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CE44F6" w14:paraId="4E7B8266" w14:textId="77777777">
        <w:trPr>
          <w:trHeight w:val="567"/>
          <w:jc w:val="center"/>
        </w:trPr>
        <w:tc>
          <w:tcPr>
            <w:tcW w:w="693" w:type="dxa"/>
            <w:vMerge/>
            <w:tcBorders>
              <w:tl2br w:val="nil"/>
              <w:tr2bl w:val="nil"/>
            </w:tcBorders>
            <w:vAlign w:val="center"/>
          </w:tcPr>
          <w:p w14:paraId="350E0F7B" w14:textId="77777777" w:rsidR="00CE44F6" w:rsidRDefault="00CE44F6" w:rsidP="001D602A">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7774C14A" w14:textId="77777777" w:rsidR="00CE44F6" w:rsidRDefault="00CE44F6" w:rsidP="001D602A">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55282B64" w14:textId="77777777" w:rsidR="00CE44F6" w:rsidRPr="00CE44F6" w:rsidRDefault="00CE44F6" w:rsidP="001D602A">
            <w:pPr>
              <w:tabs>
                <w:tab w:val="left" w:pos="0"/>
              </w:tabs>
              <w:spacing w:line="240" w:lineRule="auto"/>
              <w:rPr>
                <w:rFonts w:ascii="宋体" w:hAnsi="宋体" w:cs="宋体" w:hint="eastAsia"/>
                <w:sz w:val="18"/>
                <w:szCs w:val="18"/>
              </w:rPr>
            </w:pPr>
            <w:r w:rsidRPr="00CE44F6">
              <w:rPr>
                <w:rFonts w:ascii="宋体" w:hAnsi="宋体" w:cs="宋体" w:hint="eastAsia"/>
                <w:sz w:val="18"/>
                <w:szCs w:val="18"/>
              </w:rPr>
              <w:t>超声波径向探伤设备</w:t>
            </w:r>
          </w:p>
        </w:tc>
        <w:tc>
          <w:tcPr>
            <w:tcW w:w="2414" w:type="dxa"/>
            <w:gridSpan w:val="2"/>
            <w:tcBorders>
              <w:tl2br w:val="nil"/>
              <w:tr2bl w:val="nil"/>
            </w:tcBorders>
            <w:vAlign w:val="center"/>
          </w:tcPr>
          <w:p w14:paraId="011590BF" w14:textId="77777777" w:rsidR="00CE44F6" w:rsidRDefault="00CE44F6" w:rsidP="001D602A">
            <w:pPr>
              <w:tabs>
                <w:tab w:val="left" w:pos="0"/>
              </w:tabs>
              <w:spacing w:line="240" w:lineRule="auto"/>
              <w:rPr>
                <w:rFonts w:ascii="宋体" w:hAnsi="宋体" w:cs="宋体" w:hint="eastAsia"/>
                <w:sz w:val="18"/>
                <w:szCs w:val="18"/>
              </w:rPr>
            </w:pPr>
            <w:r>
              <w:rPr>
                <w:rFonts w:ascii="宋体" w:hAnsi="宋体" w:cs="宋体" w:hint="eastAsia"/>
                <w:sz w:val="18"/>
                <w:szCs w:val="18"/>
              </w:rPr>
              <w:t>满足</w:t>
            </w:r>
            <w:r w:rsidR="00494CFE">
              <w:rPr>
                <w:rFonts w:ascii="宋体" w:hAnsi="宋体" w:cs="宋体" w:hint="eastAsia"/>
                <w:sz w:val="18"/>
                <w:szCs w:val="18"/>
              </w:rPr>
              <w:t>车轴</w:t>
            </w:r>
            <w:r>
              <w:rPr>
                <w:rFonts w:ascii="宋体" w:hAnsi="宋体" w:cs="宋体" w:hint="eastAsia"/>
                <w:sz w:val="18"/>
                <w:szCs w:val="18"/>
              </w:rPr>
              <w:t>的探伤要求</w:t>
            </w:r>
          </w:p>
        </w:tc>
        <w:tc>
          <w:tcPr>
            <w:tcW w:w="2414" w:type="dxa"/>
            <w:tcBorders>
              <w:tl2br w:val="nil"/>
              <w:tr2bl w:val="nil"/>
            </w:tcBorders>
            <w:vAlign w:val="center"/>
          </w:tcPr>
          <w:p w14:paraId="335E94B4" w14:textId="77777777" w:rsidR="00CE44F6" w:rsidRDefault="00CE44F6" w:rsidP="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D602A" w14:paraId="08C2CED2" w14:textId="77777777">
        <w:trPr>
          <w:trHeight w:val="567"/>
          <w:jc w:val="center"/>
        </w:trPr>
        <w:tc>
          <w:tcPr>
            <w:tcW w:w="693" w:type="dxa"/>
            <w:vMerge/>
            <w:tcBorders>
              <w:tl2br w:val="nil"/>
              <w:tr2bl w:val="nil"/>
            </w:tcBorders>
            <w:vAlign w:val="center"/>
          </w:tcPr>
          <w:p w14:paraId="7346738F" w14:textId="77777777" w:rsidR="001D602A" w:rsidRDefault="001D602A" w:rsidP="001D602A">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70CC17B4" w14:textId="77777777" w:rsidR="001D602A" w:rsidRDefault="001D602A" w:rsidP="001D602A">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60B63DD0" w14:textId="77777777" w:rsidR="001D602A" w:rsidRDefault="001D602A" w:rsidP="001D602A">
            <w:pPr>
              <w:tabs>
                <w:tab w:val="left" w:pos="0"/>
              </w:tabs>
              <w:spacing w:line="240" w:lineRule="auto"/>
              <w:rPr>
                <w:rFonts w:ascii="宋体" w:hAnsi="宋体" w:cs="宋体" w:hint="eastAsia"/>
                <w:sz w:val="18"/>
                <w:szCs w:val="18"/>
              </w:rPr>
            </w:pPr>
            <w:r>
              <w:rPr>
                <w:rFonts w:ascii="宋体" w:hAnsi="宋体" w:cs="宋体" w:hint="eastAsia"/>
                <w:sz w:val="18"/>
                <w:szCs w:val="18"/>
              </w:rPr>
              <w:t>粗糙度检测仪</w:t>
            </w:r>
          </w:p>
        </w:tc>
        <w:tc>
          <w:tcPr>
            <w:tcW w:w="2414" w:type="dxa"/>
            <w:gridSpan w:val="2"/>
            <w:tcBorders>
              <w:tl2br w:val="nil"/>
              <w:tr2bl w:val="nil"/>
            </w:tcBorders>
            <w:vAlign w:val="center"/>
          </w:tcPr>
          <w:p w14:paraId="4A6E4448" w14:textId="77777777" w:rsidR="001D602A" w:rsidRDefault="001D602A" w:rsidP="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033E5155" w14:textId="77777777" w:rsidR="001D602A" w:rsidRDefault="001D602A" w:rsidP="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D602A" w14:paraId="32DFC25F" w14:textId="77777777">
        <w:trPr>
          <w:trHeight w:val="567"/>
          <w:jc w:val="center"/>
        </w:trPr>
        <w:tc>
          <w:tcPr>
            <w:tcW w:w="693" w:type="dxa"/>
            <w:vMerge/>
            <w:tcBorders>
              <w:tl2br w:val="nil"/>
              <w:tr2bl w:val="nil"/>
            </w:tcBorders>
            <w:vAlign w:val="center"/>
          </w:tcPr>
          <w:p w14:paraId="348516D3" w14:textId="77777777" w:rsidR="001D602A" w:rsidRDefault="001D602A" w:rsidP="001D602A">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70C96086" w14:textId="77777777" w:rsidR="001D602A" w:rsidRDefault="001D602A" w:rsidP="001D602A">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7888FB5C" w14:textId="77777777" w:rsidR="001D602A" w:rsidRDefault="001D602A" w:rsidP="001D602A">
            <w:pPr>
              <w:tabs>
                <w:tab w:val="left" w:pos="0"/>
              </w:tabs>
              <w:spacing w:line="240" w:lineRule="auto"/>
              <w:rPr>
                <w:rFonts w:ascii="宋体" w:hAnsi="宋体" w:cs="宋体" w:hint="eastAsia"/>
                <w:sz w:val="18"/>
                <w:szCs w:val="18"/>
              </w:rPr>
            </w:pPr>
            <w:r w:rsidRPr="001D602A">
              <w:rPr>
                <w:rFonts w:ascii="宋体" w:hAnsi="宋体" w:cs="宋体" w:hint="eastAsia"/>
                <w:sz w:val="18"/>
                <w:szCs w:val="18"/>
              </w:rPr>
              <w:t>漆膜测厚仪</w:t>
            </w:r>
          </w:p>
        </w:tc>
        <w:tc>
          <w:tcPr>
            <w:tcW w:w="2414" w:type="dxa"/>
            <w:gridSpan w:val="2"/>
            <w:tcBorders>
              <w:tl2br w:val="nil"/>
              <w:tr2bl w:val="nil"/>
            </w:tcBorders>
            <w:vAlign w:val="center"/>
          </w:tcPr>
          <w:p w14:paraId="3A1FF8A0" w14:textId="77777777" w:rsidR="001D602A" w:rsidRDefault="001D602A" w:rsidP="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7791E3DE" w14:textId="77777777" w:rsidR="001D602A" w:rsidRDefault="001D602A" w:rsidP="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1D602A" w14:paraId="216953CA" w14:textId="77777777">
        <w:trPr>
          <w:trHeight w:val="567"/>
          <w:jc w:val="center"/>
        </w:trPr>
        <w:tc>
          <w:tcPr>
            <w:tcW w:w="693" w:type="dxa"/>
            <w:vMerge/>
            <w:tcBorders>
              <w:bottom w:val="single" w:sz="8" w:space="0" w:color="auto"/>
              <w:tl2br w:val="nil"/>
              <w:tr2bl w:val="nil"/>
            </w:tcBorders>
            <w:vAlign w:val="center"/>
          </w:tcPr>
          <w:p w14:paraId="4D3080C4" w14:textId="77777777" w:rsidR="001D602A" w:rsidRDefault="001D602A" w:rsidP="001D602A">
            <w:pPr>
              <w:tabs>
                <w:tab w:val="left" w:pos="0"/>
              </w:tabs>
              <w:spacing w:line="240" w:lineRule="auto"/>
              <w:rPr>
                <w:rFonts w:ascii="宋体" w:hAnsi="宋体" w:cs="宋体" w:hint="eastAsia"/>
                <w:sz w:val="18"/>
                <w:szCs w:val="18"/>
              </w:rPr>
            </w:pPr>
          </w:p>
        </w:tc>
        <w:tc>
          <w:tcPr>
            <w:tcW w:w="1714" w:type="dxa"/>
            <w:vMerge/>
            <w:tcBorders>
              <w:bottom w:val="single" w:sz="8" w:space="0" w:color="auto"/>
              <w:tl2br w:val="nil"/>
              <w:tr2bl w:val="nil"/>
            </w:tcBorders>
            <w:vAlign w:val="center"/>
          </w:tcPr>
          <w:p w14:paraId="58C8B944" w14:textId="77777777" w:rsidR="001D602A" w:rsidRDefault="001D602A" w:rsidP="001D602A">
            <w:pPr>
              <w:tabs>
                <w:tab w:val="left" w:pos="0"/>
              </w:tabs>
              <w:spacing w:line="240" w:lineRule="auto"/>
              <w:rPr>
                <w:rFonts w:ascii="宋体" w:hAnsi="宋体" w:cs="宋体" w:hint="eastAsia"/>
                <w:sz w:val="18"/>
                <w:szCs w:val="18"/>
              </w:rPr>
            </w:pPr>
          </w:p>
        </w:tc>
        <w:tc>
          <w:tcPr>
            <w:tcW w:w="2126" w:type="dxa"/>
            <w:tcBorders>
              <w:bottom w:val="single" w:sz="8" w:space="0" w:color="auto"/>
              <w:tl2br w:val="nil"/>
              <w:tr2bl w:val="nil"/>
            </w:tcBorders>
            <w:vAlign w:val="center"/>
          </w:tcPr>
          <w:p w14:paraId="27784C48" w14:textId="77777777" w:rsidR="001D602A" w:rsidRDefault="001D602A" w:rsidP="001D602A">
            <w:pPr>
              <w:tabs>
                <w:tab w:val="left" w:pos="0"/>
              </w:tabs>
              <w:spacing w:line="240" w:lineRule="auto"/>
              <w:rPr>
                <w:rFonts w:ascii="宋体" w:hAnsi="宋体" w:cs="宋体" w:hint="eastAsia"/>
                <w:sz w:val="18"/>
                <w:szCs w:val="18"/>
              </w:rPr>
            </w:pPr>
            <w:r>
              <w:rPr>
                <w:rFonts w:ascii="宋体" w:hAnsi="宋体" w:cs="宋体" w:hint="eastAsia"/>
                <w:sz w:val="18"/>
                <w:szCs w:val="18"/>
              </w:rPr>
              <w:t>专用量具</w:t>
            </w:r>
          </w:p>
        </w:tc>
        <w:tc>
          <w:tcPr>
            <w:tcW w:w="2414" w:type="dxa"/>
            <w:gridSpan w:val="2"/>
            <w:tcBorders>
              <w:bottom w:val="single" w:sz="8" w:space="0" w:color="auto"/>
              <w:tl2br w:val="nil"/>
              <w:tr2bl w:val="nil"/>
            </w:tcBorders>
            <w:vAlign w:val="center"/>
          </w:tcPr>
          <w:p w14:paraId="4D13332F" w14:textId="77777777" w:rsidR="001D602A" w:rsidRDefault="001D602A" w:rsidP="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bottom w:val="single" w:sz="8" w:space="0" w:color="auto"/>
              <w:tl2br w:val="nil"/>
              <w:tr2bl w:val="nil"/>
            </w:tcBorders>
            <w:vAlign w:val="center"/>
          </w:tcPr>
          <w:p w14:paraId="749F616C" w14:textId="77777777" w:rsidR="001D602A" w:rsidRDefault="001D602A" w:rsidP="001D602A">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bl>
    <w:p w14:paraId="60C0210E" w14:textId="77777777" w:rsidR="00AA1A25" w:rsidRDefault="0064129F">
      <w:pPr>
        <w:pStyle w:val="afffffffffffc"/>
        <w:numPr>
          <w:ilvl w:val="0"/>
          <w:numId w:val="32"/>
        </w:numPr>
        <w:spacing w:before="312" w:after="312"/>
        <w:ind w:left="0"/>
        <w:outlineLvl w:val="0"/>
        <w:rPr>
          <w:rFonts w:ascii="Times New Roman"/>
        </w:rPr>
      </w:pPr>
      <w:bookmarkStart w:id="17" w:name="_Toc7279"/>
      <w:bookmarkStart w:id="18" w:name="_Toc11545"/>
      <w:bookmarkStart w:id="19" w:name="_Hlk181821369"/>
      <w:r>
        <w:rPr>
          <w:rFonts w:ascii="Times New Roman" w:hint="eastAsia"/>
        </w:rPr>
        <w:t>产品抽样检验</w:t>
      </w:r>
      <w:bookmarkEnd w:id="17"/>
      <w:bookmarkEnd w:id="18"/>
    </w:p>
    <w:p w14:paraId="45C10A86" w14:textId="77777777" w:rsidR="00AA1A25" w:rsidRDefault="0064129F">
      <w:pPr>
        <w:pStyle w:val="af1"/>
        <w:numPr>
          <w:ilvl w:val="1"/>
          <w:numId w:val="32"/>
        </w:numPr>
        <w:spacing w:before="156" w:after="156"/>
        <w:rPr>
          <w:rFonts w:ascii="Times New Roman"/>
        </w:rPr>
      </w:pPr>
      <w:bookmarkStart w:id="20" w:name="_Toc16798"/>
      <w:bookmarkStart w:id="21" w:name="_Toc12535"/>
      <w:bookmarkStart w:id="22" w:name="_Hlk181821379"/>
      <w:bookmarkEnd w:id="19"/>
      <w:r>
        <w:rPr>
          <w:rFonts w:ascii="Times New Roman" w:hint="eastAsia"/>
        </w:rPr>
        <w:t>检验依据</w:t>
      </w:r>
      <w:bookmarkEnd w:id="20"/>
      <w:bookmarkEnd w:id="21"/>
    </w:p>
    <w:bookmarkEnd w:id="22"/>
    <w:p w14:paraId="19BD9ADD" w14:textId="77777777" w:rsidR="00AA1A25" w:rsidRDefault="0064129F">
      <w:pPr>
        <w:pStyle w:val="afffffffffffa"/>
        <w:rPr>
          <w:rFonts w:hAnsi="宋体" w:cs="宋体" w:hint="eastAsia"/>
        </w:rPr>
      </w:pPr>
      <w:r>
        <w:rPr>
          <w:rFonts w:hAnsi="宋体" w:cs="宋体" w:hint="eastAsia"/>
        </w:rPr>
        <w:t>按</w:t>
      </w:r>
      <w:r w:rsidR="00CE44F6">
        <w:rPr>
          <w:rFonts w:hAnsi="宋体" w:cs="宋体" w:hint="eastAsia"/>
        </w:rPr>
        <w:t>TB/T 3</w:t>
      </w:r>
      <w:r w:rsidR="00CE44F6">
        <w:rPr>
          <w:rFonts w:hAnsi="宋体" w:cs="宋体"/>
        </w:rPr>
        <w:t>585</w:t>
      </w:r>
      <w:r w:rsidR="00CE44F6">
        <w:rPr>
          <w:rFonts w:hAnsi="宋体" w:cs="宋体" w:hint="eastAsia"/>
        </w:rPr>
        <w:t>—20</w:t>
      </w:r>
      <w:r w:rsidR="00CE44F6">
        <w:rPr>
          <w:rFonts w:hAnsi="宋体" w:cs="宋体"/>
        </w:rPr>
        <w:t>23</w:t>
      </w:r>
      <w:r>
        <w:rPr>
          <w:rFonts w:hAnsi="宋体" w:cs="宋体" w:hint="eastAsia"/>
        </w:rPr>
        <w:t>执行。</w:t>
      </w:r>
    </w:p>
    <w:p w14:paraId="19EABE25" w14:textId="77777777" w:rsidR="00AA1A25" w:rsidRDefault="0064129F">
      <w:pPr>
        <w:pStyle w:val="af1"/>
        <w:numPr>
          <w:ilvl w:val="1"/>
          <w:numId w:val="32"/>
        </w:numPr>
        <w:spacing w:before="156" w:after="156"/>
        <w:rPr>
          <w:rFonts w:ascii="Times New Roman"/>
        </w:rPr>
      </w:pPr>
      <w:bookmarkStart w:id="23" w:name="_Toc23714"/>
      <w:bookmarkStart w:id="24" w:name="_Toc18030"/>
      <w:bookmarkStart w:id="25" w:name="_Hlk181821388"/>
      <w:r>
        <w:rPr>
          <w:rFonts w:ascii="Times New Roman" w:hint="eastAsia"/>
        </w:rPr>
        <w:t>产品抽样</w:t>
      </w:r>
      <w:bookmarkEnd w:id="23"/>
      <w:bookmarkEnd w:id="24"/>
    </w:p>
    <w:p w14:paraId="5D8D4B36" w14:textId="77777777" w:rsidR="00AA1A25" w:rsidRDefault="0064129F">
      <w:pPr>
        <w:pStyle w:val="af2"/>
        <w:numPr>
          <w:ilvl w:val="2"/>
          <w:numId w:val="0"/>
        </w:numPr>
        <w:tabs>
          <w:tab w:val="center" w:pos="4201"/>
          <w:tab w:val="right" w:leader="dot" w:pos="9298"/>
        </w:tabs>
        <w:spacing w:beforeLines="50" w:before="156" w:afterLines="50" w:after="156"/>
        <w:rPr>
          <w:rFonts w:hAnsi="黑体" w:cs="黑体" w:hint="eastAsia"/>
        </w:rPr>
      </w:pPr>
      <w:bookmarkStart w:id="26" w:name="_Hlk181821396"/>
      <w:bookmarkEnd w:id="25"/>
      <w:r>
        <w:rPr>
          <w:rFonts w:hAnsi="黑体" w:cs="黑体" w:hint="eastAsia"/>
        </w:rPr>
        <w:t>4.2.1  抽样方案</w:t>
      </w:r>
    </w:p>
    <w:bookmarkEnd w:id="26"/>
    <w:p w14:paraId="108B322F" w14:textId="77777777" w:rsidR="00AA1A25" w:rsidRDefault="0064129F">
      <w:pPr>
        <w:pStyle w:val="afffffffffffa"/>
      </w:pPr>
      <w:r>
        <w:rPr>
          <w:rFonts w:hint="eastAsia"/>
        </w:rPr>
        <w:t>产品抽样方案应符合表2的要求。</w:t>
      </w:r>
    </w:p>
    <w:p w14:paraId="4710E733" w14:textId="77777777" w:rsidR="00AA1A25" w:rsidRDefault="00AA1A25">
      <w:pPr>
        <w:pStyle w:val="afffffffffffa"/>
        <w:spacing w:beforeLines="50" w:before="156" w:afterLines="50" w:after="156"/>
        <w:ind w:firstLineChars="0" w:firstLine="0"/>
        <w:jc w:val="center"/>
        <w:rPr>
          <w:rFonts w:ascii="黑体" w:eastAsia="黑体" w:hAnsi="黑体" w:hint="eastAsia"/>
        </w:rPr>
      </w:pPr>
    </w:p>
    <w:p w14:paraId="6E827D38" w14:textId="77777777" w:rsidR="00AA1A25" w:rsidRDefault="00AA1A25">
      <w:pPr>
        <w:pStyle w:val="afffffffffffa"/>
        <w:spacing w:beforeLines="50" w:before="156" w:afterLines="50" w:after="156"/>
        <w:ind w:firstLineChars="0" w:firstLine="0"/>
        <w:jc w:val="center"/>
        <w:rPr>
          <w:rFonts w:ascii="黑体" w:eastAsia="黑体" w:hAnsi="黑体" w:hint="eastAsia"/>
        </w:rPr>
      </w:pPr>
    </w:p>
    <w:p w14:paraId="1F0ACA8D" w14:textId="77777777" w:rsidR="00282060" w:rsidRDefault="00282060">
      <w:pPr>
        <w:pStyle w:val="afffffffffffa"/>
        <w:spacing w:beforeLines="50" w:before="156" w:afterLines="50" w:after="156"/>
        <w:ind w:firstLineChars="0" w:firstLine="0"/>
        <w:jc w:val="center"/>
        <w:rPr>
          <w:rFonts w:ascii="黑体" w:eastAsia="黑体" w:hAnsi="黑体" w:hint="eastAsia"/>
        </w:rPr>
      </w:pPr>
    </w:p>
    <w:p w14:paraId="7C094AC7" w14:textId="77777777" w:rsidR="00AA1A25" w:rsidRDefault="0064129F">
      <w:pPr>
        <w:pStyle w:val="afffffffffffa"/>
        <w:spacing w:beforeLines="50" w:before="156" w:afterLines="50" w:after="156"/>
        <w:ind w:firstLineChars="0" w:firstLine="0"/>
        <w:jc w:val="center"/>
        <w:rPr>
          <w:rFonts w:ascii="黑体" w:eastAsia="黑体" w:hAnsi="黑体" w:hint="eastAsia"/>
        </w:rPr>
      </w:pPr>
      <w:r w:rsidRPr="00157E62">
        <w:rPr>
          <w:rFonts w:ascii="黑体" w:eastAsia="黑体" w:hAnsi="黑体" w:hint="eastAsia"/>
        </w:rPr>
        <w:lastRenderedPageBreak/>
        <w:t>表2  抽样数量及要求</w:t>
      </w:r>
    </w:p>
    <w:tbl>
      <w:tblPr>
        <w:tblW w:w="928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429"/>
        <w:gridCol w:w="3481"/>
        <w:gridCol w:w="2376"/>
      </w:tblGrid>
      <w:tr w:rsidR="00AA1A25" w14:paraId="5DAA4681" w14:textId="77777777">
        <w:trPr>
          <w:cantSplit/>
          <w:trHeight w:val="447"/>
          <w:tblHeader/>
          <w:jc w:val="center"/>
        </w:trPr>
        <w:tc>
          <w:tcPr>
            <w:tcW w:w="3429" w:type="dxa"/>
            <w:tcBorders>
              <w:bottom w:val="single" w:sz="8" w:space="0" w:color="auto"/>
            </w:tcBorders>
            <w:vAlign w:val="center"/>
          </w:tcPr>
          <w:p w14:paraId="0B86A00B" w14:textId="77777777" w:rsidR="00AA1A25" w:rsidRDefault="0064129F">
            <w:pPr>
              <w:tabs>
                <w:tab w:val="left" w:pos="0"/>
              </w:tabs>
              <w:jc w:val="center"/>
              <w:rPr>
                <w:rFonts w:ascii="宋体" w:hAnsi="宋体" w:cs="宋体" w:hint="eastAsia"/>
                <w:sz w:val="18"/>
                <w:szCs w:val="18"/>
              </w:rPr>
            </w:pPr>
            <w:bookmarkStart w:id="27" w:name="_Hlk181821329"/>
            <w:r>
              <w:rPr>
                <w:rFonts w:ascii="宋体" w:hAnsi="宋体" w:cs="宋体" w:hint="eastAsia"/>
                <w:sz w:val="18"/>
                <w:szCs w:val="18"/>
              </w:rPr>
              <w:t>抽样方案</w:t>
            </w:r>
          </w:p>
        </w:tc>
        <w:tc>
          <w:tcPr>
            <w:tcW w:w="3481" w:type="dxa"/>
            <w:tcBorders>
              <w:bottom w:val="single" w:sz="8" w:space="0" w:color="auto"/>
            </w:tcBorders>
            <w:tcMar>
              <w:left w:w="57" w:type="dxa"/>
              <w:right w:w="57" w:type="dxa"/>
            </w:tcMar>
            <w:vAlign w:val="center"/>
          </w:tcPr>
          <w:p w14:paraId="46B68144" w14:textId="77777777" w:rsidR="00AA1A25" w:rsidRDefault="0064129F">
            <w:pPr>
              <w:tabs>
                <w:tab w:val="left" w:pos="0"/>
              </w:tabs>
              <w:jc w:val="center"/>
              <w:rPr>
                <w:rFonts w:ascii="宋体" w:hAnsi="宋体" w:cs="宋体" w:hint="eastAsia"/>
                <w:sz w:val="18"/>
                <w:szCs w:val="18"/>
              </w:rPr>
            </w:pPr>
            <w:r>
              <w:rPr>
                <w:rFonts w:ascii="宋体" w:hAnsi="宋体" w:cs="宋体" w:hint="eastAsia"/>
                <w:sz w:val="18"/>
                <w:szCs w:val="18"/>
              </w:rPr>
              <w:t>抽样数量</w:t>
            </w:r>
          </w:p>
        </w:tc>
        <w:tc>
          <w:tcPr>
            <w:tcW w:w="2376" w:type="dxa"/>
            <w:tcBorders>
              <w:bottom w:val="single" w:sz="8" w:space="0" w:color="auto"/>
            </w:tcBorders>
            <w:vAlign w:val="center"/>
          </w:tcPr>
          <w:p w14:paraId="6289DB2D" w14:textId="77777777" w:rsidR="00AA1A25" w:rsidRDefault="0064129F">
            <w:pPr>
              <w:tabs>
                <w:tab w:val="left" w:pos="0"/>
              </w:tabs>
              <w:jc w:val="center"/>
              <w:rPr>
                <w:rFonts w:ascii="宋体" w:hAnsi="宋体" w:cs="宋体" w:hint="eastAsia"/>
                <w:sz w:val="18"/>
                <w:szCs w:val="18"/>
              </w:rPr>
            </w:pPr>
            <w:r>
              <w:rPr>
                <w:rFonts w:ascii="宋体" w:hAnsi="宋体" w:cs="宋体" w:hint="eastAsia"/>
                <w:sz w:val="18"/>
                <w:szCs w:val="18"/>
              </w:rPr>
              <w:t>抽样基数</w:t>
            </w:r>
          </w:p>
        </w:tc>
      </w:tr>
      <w:tr w:rsidR="00AA1A25" w14:paraId="5EA24520" w14:textId="77777777">
        <w:trPr>
          <w:cantSplit/>
          <w:trHeight w:val="427"/>
          <w:jc w:val="center"/>
        </w:trPr>
        <w:tc>
          <w:tcPr>
            <w:tcW w:w="3429" w:type="dxa"/>
            <w:tcBorders>
              <w:top w:val="single" w:sz="8" w:space="0" w:color="auto"/>
              <w:tl2br w:val="nil"/>
              <w:tr2bl w:val="nil"/>
            </w:tcBorders>
            <w:vAlign w:val="center"/>
          </w:tcPr>
          <w:p w14:paraId="685FB80D" w14:textId="77777777" w:rsidR="00AA1A25" w:rsidRDefault="0064129F">
            <w:pPr>
              <w:tabs>
                <w:tab w:val="left" w:pos="0"/>
              </w:tabs>
              <w:jc w:val="center"/>
              <w:rPr>
                <w:rFonts w:ascii="宋体" w:hAnsi="宋体" w:cs="宋体" w:hint="eastAsia"/>
                <w:sz w:val="18"/>
                <w:szCs w:val="18"/>
              </w:rPr>
            </w:pPr>
            <w:r>
              <w:rPr>
                <w:rFonts w:ascii="宋体" w:hAnsi="宋体" w:cs="宋体" w:hint="eastAsia"/>
                <w:color w:val="000000"/>
                <w:sz w:val="18"/>
                <w:szCs w:val="18"/>
              </w:rPr>
              <w:t>型式试验</w:t>
            </w:r>
          </w:p>
        </w:tc>
        <w:tc>
          <w:tcPr>
            <w:tcW w:w="3481" w:type="dxa"/>
            <w:tcBorders>
              <w:top w:val="single" w:sz="8" w:space="0" w:color="auto"/>
              <w:tl2br w:val="nil"/>
              <w:tr2bl w:val="nil"/>
            </w:tcBorders>
            <w:tcMar>
              <w:left w:w="57" w:type="dxa"/>
              <w:right w:w="57" w:type="dxa"/>
            </w:tcMar>
            <w:vAlign w:val="center"/>
          </w:tcPr>
          <w:p w14:paraId="3B24A7DC" w14:textId="77777777" w:rsidR="00AA1A25" w:rsidRDefault="00A641BF">
            <w:pPr>
              <w:tabs>
                <w:tab w:val="left" w:pos="0"/>
              </w:tabs>
              <w:jc w:val="center"/>
              <w:rPr>
                <w:rFonts w:ascii="宋体" w:hAnsi="宋体" w:cs="宋体" w:hint="eastAsia"/>
                <w:sz w:val="18"/>
                <w:szCs w:val="18"/>
              </w:rPr>
            </w:pPr>
            <w:r>
              <w:rPr>
                <w:rFonts w:ascii="宋体" w:hAnsi="宋体" w:cs="宋体"/>
                <w:sz w:val="18"/>
                <w:szCs w:val="18"/>
              </w:rPr>
              <w:t>4/7件</w:t>
            </w:r>
          </w:p>
        </w:tc>
        <w:tc>
          <w:tcPr>
            <w:tcW w:w="2376" w:type="dxa"/>
            <w:tcBorders>
              <w:top w:val="single" w:sz="8" w:space="0" w:color="auto"/>
              <w:tl2br w:val="nil"/>
              <w:tr2bl w:val="nil"/>
            </w:tcBorders>
            <w:vAlign w:val="center"/>
          </w:tcPr>
          <w:p w14:paraId="0848744C" w14:textId="77777777" w:rsidR="00AA1A25" w:rsidRDefault="0064129F" w:rsidP="004C57DA">
            <w:pPr>
              <w:tabs>
                <w:tab w:val="left" w:pos="0"/>
              </w:tabs>
              <w:snapToGrid w:val="0"/>
              <w:jc w:val="center"/>
              <w:rPr>
                <w:rFonts w:ascii="宋体" w:hAnsi="宋体" w:cs="宋体" w:hint="eastAsia"/>
                <w:kern w:val="0"/>
                <w:sz w:val="18"/>
                <w:szCs w:val="18"/>
              </w:rPr>
            </w:pPr>
            <w:r>
              <w:rPr>
                <w:rFonts w:ascii="宋体" w:hAnsi="宋体" w:cs="宋体" w:hint="eastAsia"/>
                <w:kern w:val="0"/>
                <w:sz w:val="18"/>
                <w:szCs w:val="18"/>
              </w:rPr>
              <w:t>≥</w:t>
            </w:r>
            <w:r w:rsidR="004C57DA">
              <w:rPr>
                <w:rFonts w:ascii="宋体" w:hAnsi="宋体" w:cs="宋体"/>
                <w:kern w:val="0"/>
                <w:sz w:val="18"/>
                <w:szCs w:val="18"/>
              </w:rPr>
              <w:t>10</w:t>
            </w:r>
            <w:r w:rsidR="00A641BF">
              <w:rPr>
                <w:rFonts w:ascii="宋体" w:hAnsi="宋体" w:cs="宋体"/>
                <w:sz w:val="18"/>
                <w:szCs w:val="18"/>
              </w:rPr>
              <w:t>件</w:t>
            </w:r>
          </w:p>
        </w:tc>
      </w:tr>
      <w:tr w:rsidR="00AA1A25" w14:paraId="1E7D211B" w14:textId="77777777">
        <w:trPr>
          <w:cantSplit/>
          <w:trHeight w:val="447"/>
          <w:jc w:val="center"/>
        </w:trPr>
        <w:tc>
          <w:tcPr>
            <w:tcW w:w="3429" w:type="dxa"/>
            <w:tcBorders>
              <w:tl2br w:val="nil"/>
              <w:tr2bl w:val="nil"/>
            </w:tcBorders>
            <w:vAlign w:val="center"/>
          </w:tcPr>
          <w:p w14:paraId="1242BB56" w14:textId="77777777" w:rsidR="00AA1A25" w:rsidRDefault="0064129F">
            <w:pPr>
              <w:tabs>
                <w:tab w:val="left" w:pos="0"/>
              </w:tabs>
              <w:jc w:val="center"/>
              <w:rPr>
                <w:rFonts w:ascii="宋体" w:hAnsi="宋体" w:cs="宋体" w:hint="eastAsia"/>
                <w:sz w:val="18"/>
                <w:szCs w:val="18"/>
              </w:rPr>
            </w:pPr>
            <w:r>
              <w:rPr>
                <w:rFonts w:ascii="宋体" w:hAnsi="宋体" w:cs="宋体" w:hint="eastAsia"/>
                <w:color w:val="000000"/>
                <w:sz w:val="18"/>
                <w:szCs w:val="18"/>
              </w:rPr>
              <w:t>监督抽查</w:t>
            </w:r>
          </w:p>
        </w:tc>
        <w:tc>
          <w:tcPr>
            <w:tcW w:w="3481" w:type="dxa"/>
            <w:tcBorders>
              <w:tl2br w:val="nil"/>
              <w:tr2bl w:val="nil"/>
            </w:tcBorders>
            <w:tcMar>
              <w:left w:w="57" w:type="dxa"/>
              <w:right w:w="57" w:type="dxa"/>
            </w:tcMar>
            <w:vAlign w:val="center"/>
          </w:tcPr>
          <w:p w14:paraId="25199C80" w14:textId="77777777" w:rsidR="00AA1A25" w:rsidRDefault="0064129F">
            <w:pPr>
              <w:tabs>
                <w:tab w:val="left" w:pos="0"/>
              </w:tabs>
              <w:jc w:val="center"/>
              <w:rPr>
                <w:rFonts w:ascii="宋体" w:hAnsi="宋体" w:cs="宋体" w:hint="eastAsia"/>
                <w:sz w:val="18"/>
                <w:szCs w:val="18"/>
              </w:rPr>
            </w:pPr>
            <w:r>
              <w:rPr>
                <w:rFonts w:ascii="宋体" w:hAnsi="宋体" w:cs="宋体" w:hint="eastAsia"/>
                <w:sz w:val="18"/>
                <w:szCs w:val="18"/>
              </w:rPr>
              <w:t>1</w:t>
            </w:r>
            <w:r w:rsidR="00A641BF">
              <w:rPr>
                <w:rFonts w:ascii="宋体" w:hAnsi="宋体" w:cs="宋体"/>
                <w:sz w:val="18"/>
                <w:szCs w:val="18"/>
              </w:rPr>
              <w:t>件</w:t>
            </w:r>
          </w:p>
        </w:tc>
        <w:tc>
          <w:tcPr>
            <w:tcW w:w="2376" w:type="dxa"/>
            <w:tcBorders>
              <w:tl2br w:val="nil"/>
              <w:tr2bl w:val="nil"/>
            </w:tcBorders>
            <w:vAlign w:val="center"/>
          </w:tcPr>
          <w:p w14:paraId="62958E33" w14:textId="77777777" w:rsidR="00AA1A25" w:rsidRDefault="0064129F">
            <w:pPr>
              <w:tabs>
                <w:tab w:val="left" w:pos="0"/>
              </w:tabs>
              <w:snapToGrid w:val="0"/>
              <w:jc w:val="center"/>
              <w:rPr>
                <w:rFonts w:ascii="宋体" w:hAnsi="宋体" w:cs="宋体" w:hint="eastAsia"/>
                <w:kern w:val="0"/>
                <w:sz w:val="18"/>
                <w:szCs w:val="18"/>
              </w:rPr>
            </w:pPr>
            <w:r>
              <w:rPr>
                <w:rFonts w:ascii="宋体" w:hAnsi="宋体" w:cs="宋体" w:hint="eastAsia"/>
                <w:kern w:val="0"/>
                <w:sz w:val="18"/>
                <w:szCs w:val="18"/>
              </w:rPr>
              <w:t>≥4</w:t>
            </w:r>
            <w:r w:rsidR="00A641BF">
              <w:rPr>
                <w:rFonts w:ascii="宋体" w:hAnsi="宋体" w:cs="宋体"/>
                <w:sz w:val="18"/>
                <w:szCs w:val="18"/>
              </w:rPr>
              <w:t>件</w:t>
            </w:r>
          </w:p>
        </w:tc>
      </w:tr>
      <w:tr w:rsidR="00AA1A25" w14:paraId="4932C62B" w14:textId="77777777">
        <w:trPr>
          <w:cantSplit/>
          <w:trHeight w:val="387"/>
          <w:jc w:val="center"/>
        </w:trPr>
        <w:tc>
          <w:tcPr>
            <w:tcW w:w="3429" w:type="dxa"/>
            <w:tcBorders>
              <w:bottom w:val="single" w:sz="8" w:space="0" w:color="auto"/>
              <w:tl2br w:val="nil"/>
              <w:tr2bl w:val="nil"/>
            </w:tcBorders>
            <w:vAlign w:val="center"/>
          </w:tcPr>
          <w:p w14:paraId="416BD5D6" w14:textId="77777777" w:rsidR="00AA1A25" w:rsidRDefault="0064129F">
            <w:pPr>
              <w:tabs>
                <w:tab w:val="left" w:pos="0"/>
              </w:tabs>
              <w:jc w:val="center"/>
              <w:rPr>
                <w:rFonts w:ascii="宋体" w:hAnsi="宋体" w:cs="宋体" w:hint="eastAsia"/>
                <w:sz w:val="18"/>
                <w:szCs w:val="18"/>
              </w:rPr>
            </w:pPr>
            <w:r>
              <w:rPr>
                <w:rFonts w:ascii="宋体" w:hAnsi="宋体" w:cs="宋体" w:hint="eastAsia"/>
                <w:color w:val="000000"/>
                <w:sz w:val="18"/>
                <w:szCs w:val="18"/>
              </w:rPr>
              <w:t>监督检测</w:t>
            </w:r>
          </w:p>
        </w:tc>
        <w:tc>
          <w:tcPr>
            <w:tcW w:w="3481" w:type="dxa"/>
            <w:tcBorders>
              <w:bottom w:val="single" w:sz="8" w:space="0" w:color="auto"/>
              <w:tl2br w:val="nil"/>
              <w:tr2bl w:val="nil"/>
            </w:tcBorders>
            <w:tcMar>
              <w:left w:w="57" w:type="dxa"/>
              <w:right w:w="57" w:type="dxa"/>
            </w:tcMar>
            <w:vAlign w:val="center"/>
          </w:tcPr>
          <w:p w14:paraId="60F74217" w14:textId="77777777" w:rsidR="00AA1A25" w:rsidRDefault="0064129F">
            <w:pPr>
              <w:tabs>
                <w:tab w:val="left" w:pos="0"/>
              </w:tabs>
              <w:jc w:val="center"/>
              <w:rPr>
                <w:rFonts w:ascii="宋体" w:hAnsi="宋体" w:cs="宋体" w:hint="eastAsia"/>
                <w:sz w:val="18"/>
                <w:szCs w:val="18"/>
              </w:rPr>
            </w:pPr>
            <w:r>
              <w:rPr>
                <w:rFonts w:ascii="宋体" w:hAnsi="宋体" w:cs="宋体" w:hint="eastAsia"/>
                <w:sz w:val="18"/>
                <w:szCs w:val="18"/>
              </w:rPr>
              <w:t>1</w:t>
            </w:r>
            <w:r w:rsidR="00A641BF">
              <w:rPr>
                <w:rFonts w:ascii="宋体" w:hAnsi="宋体" w:cs="宋体"/>
                <w:sz w:val="18"/>
                <w:szCs w:val="18"/>
              </w:rPr>
              <w:t>件</w:t>
            </w:r>
          </w:p>
        </w:tc>
        <w:tc>
          <w:tcPr>
            <w:tcW w:w="2376" w:type="dxa"/>
            <w:tcBorders>
              <w:bottom w:val="single" w:sz="8" w:space="0" w:color="auto"/>
              <w:tl2br w:val="nil"/>
              <w:tr2bl w:val="nil"/>
            </w:tcBorders>
            <w:vAlign w:val="center"/>
          </w:tcPr>
          <w:p w14:paraId="08AF53E9" w14:textId="77777777" w:rsidR="00AA1A25" w:rsidRDefault="0064129F">
            <w:pPr>
              <w:tabs>
                <w:tab w:val="left" w:pos="0"/>
              </w:tabs>
              <w:snapToGrid w:val="0"/>
              <w:jc w:val="center"/>
              <w:rPr>
                <w:rFonts w:ascii="宋体" w:hAnsi="宋体" w:cs="宋体" w:hint="eastAsia"/>
                <w:kern w:val="0"/>
                <w:sz w:val="18"/>
                <w:szCs w:val="18"/>
              </w:rPr>
            </w:pPr>
            <w:r>
              <w:rPr>
                <w:rFonts w:ascii="宋体" w:hAnsi="宋体" w:cs="宋体" w:hint="eastAsia"/>
                <w:kern w:val="0"/>
                <w:sz w:val="18"/>
                <w:szCs w:val="18"/>
              </w:rPr>
              <w:t>≥4</w:t>
            </w:r>
            <w:r w:rsidR="00A641BF">
              <w:rPr>
                <w:rFonts w:ascii="宋体" w:hAnsi="宋体" w:cs="宋体"/>
                <w:sz w:val="18"/>
                <w:szCs w:val="18"/>
              </w:rPr>
              <w:t>件</w:t>
            </w:r>
          </w:p>
        </w:tc>
      </w:tr>
      <w:tr w:rsidR="00AA1A25" w14:paraId="08E4B00C" w14:textId="77777777">
        <w:trPr>
          <w:cantSplit/>
          <w:trHeight w:val="1439"/>
          <w:jc w:val="center"/>
        </w:trPr>
        <w:tc>
          <w:tcPr>
            <w:tcW w:w="9286" w:type="dxa"/>
            <w:gridSpan w:val="3"/>
            <w:tcBorders>
              <w:top w:val="single" w:sz="8" w:space="0" w:color="auto"/>
            </w:tcBorders>
            <w:vAlign w:val="center"/>
          </w:tcPr>
          <w:p w14:paraId="3BE94620" w14:textId="77777777" w:rsidR="00AA1A25" w:rsidRDefault="0064129F">
            <w:pPr>
              <w:numPr>
                <w:ilvl w:val="255"/>
                <w:numId w:val="0"/>
              </w:numPr>
              <w:tabs>
                <w:tab w:val="left" w:pos="0"/>
              </w:tabs>
              <w:snapToGrid w:val="0"/>
              <w:ind w:leftChars="170" w:left="897" w:hangingChars="300" w:hanging="540"/>
              <w:rPr>
                <w:rFonts w:ascii="宋体" w:hAnsi="宋体" w:cs="宋体" w:hint="eastAsia"/>
                <w:kern w:val="0"/>
                <w:sz w:val="18"/>
                <w:szCs w:val="18"/>
              </w:rPr>
            </w:pPr>
            <w:r>
              <w:rPr>
                <w:rFonts w:ascii="黑体" w:eastAsia="黑体" w:hAnsi="黑体" w:cs="黑体" w:hint="eastAsia"/>
                <w:kern w:val="0"/>
                <w:sz w:val="18"/>
                <w:szCs w:val="18"/>
              </w:rPr>
              <w:t>注1：</w:t>
            </w:r>
            <w:r>
              <w:rPr>
                <w:rFonts w:ascii="宋体" w:hAnsi="宋体" w:cs="宋体" w:hint="eastAsia"/>
                <w:kern w:val="0"/>
                <w:sz w:val="18"/>
                <w:szCs w:val="18"/>
              </w:rPr>
              <w:t>在用户抽样时，不作基数要求；在监督抽查时，生产企业抽样少于抽样基数要求时，以实际库存数量为基数抽取样品；其他情况按抽样基数要求抽样。</w:t>
            </w:r>
          </w:p>
          <w:p w14:paraId="7F33FFAE" w14:textId="77777777" w:rsidR="00AA1A25" w:rsidRDefault="0064129F">
            <w:pPr>
              <w:numPr>
                <w:ilvl w:val="255"/>
                <w:numId w:val="0"/>
              </w:numPr>
              <w:tabs>
                <w:tab w:val="left" w:pos="0"/>
              </w:tabs>
              <w:snapToGrid w:val="0"/>
              <w:ind w:leftChars="170" w:left="897" w:hangingChars="300" w:hanging="540"/>
              <w:rPr>
                <w:rFonts w:ascii="宋体" w:hAnsi="宋体" w:cs="宋体" w:hint="eastAsia"/>
                <w:sz w:val="18"/>
                <w:szCs w:val="18"/>
              </w:rPr>
            </w:pPr>
            <w:r>
              <w:rPr>
                <w:rFonts w:ascii="黑体" w:eastAsia="黑体" w:hAnsi="黑体" w:cs="黑体" w:hint="eastAsia"/>
                <w:kern w:val="0"/>
                <w:sz w:val="18"/>
                <w:szCs w:val="18"/>
              </w:rPr>
              <w:t>注2：</w:t>
            </w:r>
            <w:r>
              <w:rPr>
                <w:rFonts w:ascii="宋体" w:hAnsi="宋体" w:cs="宋体" w:hint="eastAsia"/>
                <w:kern w:val="0"/>
                <w:sz w:val="18"/>
                <w:szCs w:val="18"/>
              </w:rPr>
              <w:t>产品监督抽查时，抽取与抽样型号规格、数量相同的备用样品，备用样品封存于抽样生产企业或抽样用户；具体抽样数量可根据检验项目进行调整。</w:t>
            </w:r>
          </w:p>
        </w:tc>
      </w:tr>
    </w:tbl>
    <w:p w14:paraId="48427D52" w14:textId="77777777" w:rsidR="00AA1A25" w:rsidRDefault="0064129F">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4.2.2  抽样地点</w:t>
      </w:r>
    </w:p>
    <w:bookmarkEnd w:id="27"/>
    <w:p w14:paraId="39CE9F23" w14:textId="77777777" w:rsidR="00AA1A25" w:rsidRDefault="0064129F">
      <w:pPr>
        <w:pStyle w:val="afffffffffffa"/>
      </w:pPr>
      <w:r>
        <w:rPr>
          <w:rFonts w:hint="eastAsia"/>
        </w:rPr>
        <w:t>生产企业或用户。</w:t>
      </w:r>
    </w:p>
    <w:p w14:paraId="46BBCE37" w14:textId="77777777" w:rsidR="00AA1A25" w:rsidRDefault="0064129F">
      <w:pPr>
        <w:pStyle w:val="af2"/>
        <w:numPr>
          <w:ilvl w:val="2"/>
          <w:numId w:val="0"/>
        </w:numPr>
        <w:spacing w:beforeLines="50" w:before="156" w:afterLines="50" w:after="156"/>
      </w:pPr>
      <w:bookmarkStart w:id="28" w:name="_Hlk181821412"/>
      <w:r>
        <w:rPr>
          <w:rFonts w:hint="eastAsia"/>
        </w:rPr>
        <w:t>4.2.3  抽样要求</w:t>
      </w:r>
    </w:p>
    <w:p w14:paraId="2DE2FF47" w14:textId="77777777" w:rsidR="00AA1A25" w:rsidRDefault="0064129F">
      <w:pPr>
        <w:pStyle w:val="af2"/>
        <w:numPr>
          <w:ilvl w:val="2"/>
          <w:numId w:val="0"/>
        </w:numPr>
        <w:rPr>
          <w:rFonts w:ascii="宋体" w:eastAsia="宋体" w:hAnsi="宋体" w:cs="宋体" w:hint="eastAsia"/>
          <w:kern w:val="2"/>
        </w:rPr>
      </w:pPr>
      <w:bookmarkStart w:id="29" w:name="_Toc16148"/>
      <w:bookmarkStart w:id="30" w:name="_Toc15051"/>
      <w:bookmarkStart w:id="31" w:name="_Hlk181821475"/>
      <w:bookmarkEnd w:id="28"/>
      <w:r>
        <w:rPr>
          <w:rFonts w:hAnsi="黑体" w:cs="黑体" w:hint="eastAsia"/>
          <w:szCs w:val="22"/>
        </w:rPr>
        <w:t>4.2.3.1</w:t>
      </w:r>
      <w:r>
        <w:rPr>
          <w:rFonts w:ascii="Times New Roman" w:eastAsia="宋体" w:hAnsi="Times New Roman" w:hint="eastAsia"/>
          <w:szCs w:val="22"/>
        </w:rPr>
        <w:t xml:space="preserve">  </w:t>
      </w:r>
      <w:r>
        <w:rPr>
          <w:rFonts w:ascii="宋体" w:eastAsia="宋体" w:hAnsi="宋体" w:cs="宋体" w:hint="eastAsia"/>
          <w:kern w:val="2"/>
        </w:rPr>
        <w:t>抽样人员应当按照抽样方案进行抽样，并记录抽样信息，抽样人员不少于2名。</w:t>
      </w:r>
    </w:p>
    <w:p w14:paraId="786824D3" w14:textId="77777777" w:rsidR="005F3598" w:rsidRPr="005F3598" w:rsidRDefault="005F3598" w:rsidP="005F3598">
      <w:pPr>
        <w:pStyle w:val="afffffffffffa"/>
        <w:ind w:firstLineChars="0" w:firstLine="0"/>
        <w:rPr>
          <w:rFonts w:hAnsi="宋体" w:cs="宋体" w:hint="eastAsia"/>
          <w:kern w:val="2"/>
          <w:szCs w:val="21"/>
        </w:rPr>
      </w:pPr>
      <w:r w:rsidRPr="005F3598">
        <w:rPr>
          <w:rFonts w:ascii="黑体" w:eastAsia="黑体" w:hAnsi="黑体" w:cs="黑体" w:hint="eastAsia"/>
          <w:szCs w:val="22"/>
        </w:rPr>
        <w:t>4.2.3.2</w:t>
      </w:r>
      <w:r>
        <w:rPr>
          <w:rFonts w:ascii="黑体" w:eastAsia="黑体" w:hAnsi="黑体" w:cs="黑体"/>
          <w:szCs w:val="22"/>
        </w:rPr>
        <w:t xml:space="preserve">  </w:t>
      </w:r>
      <w:r w:rsidRPr="005F3598">
        <w:rPr>
          <w:rFonts w:hAnsi="宋体" w:cs="宋体" w:hint="eastAsia"/>
          <w:kern w:val="2"/>
          <w:szCs w:val="21"/>
        </w:rPr>
        <w:t>抽样地点在生产企业或用户处随机抽样。</w:t>
      </w:r>
    </w:p>
    <w:p w14:paraId="4E59B148" w14:textId="77777777" w:rsidR="00AA1A25" w:rsidRDefault="005F3598">
      <w:pPr>
        <w:pStyle w:val="af2"/>
        <w:numPr>
          <w:ilvl w:val="2"/>
          <w:numId w:val="0"/>
        </w:numPr>
        <w:rPr>
          <w:rFonts w:ascii="Calibri" w:eastAsia="宋体"/>
          <w:kern w:val="2"/>
        </w:rPr>
      </w:pPr>
      <w:r>
        <w:rPr>
          <w:rFonts w:hAnsi="黑体" w:cs="黑体" w:hint="eastAsia"/>
          <w:szCs w:val="22"/>
        </w:rPr>
        <w:t>4.2.3.</w:t>
      </w:r>
      <w:r>
        <w:rPr>
          <w:rFonts w:hAnsi="黑体" w:cs="黑体"/>
          <w:szCs w:val="22"/>
        </w:rPr>
        <w:t>3</w:t>
      </w:r>
      <w:r w:rsidR="0064129F">
        <w:rPr>
          <w:rFonts w:ascii="Times New Roman" w:eastAsia="宋体" w:hAnsi="Times New Roman" w:hint="eastAsia"/>
          <w:szCs w:val="22"/>
        </w:rPr>
        <w:t xml:space="preserve">  </w:t>
      </w:r>
      <w:r w:rsidRPr="005F3598">
        <w:rPr>
          <w:rFonts w:ascii="Times New Roman" w:eastAsia="宋体" w:hAnsi="Times New Roman" w:hint="eastAsia"/>
          <w:szCs w:val="22"/>
        </w:rPr>
        <w:t>样本应是近期内生产的并经过检验合格、未经使用的产品。</w:t>
      </w:r>
    </w:p>
    <w:p w14:paraId="61F2F018" w14:textId="77777777" w:rsidR="00AA1A25" w:rsidRDefault="0064129F">
      <w:pPr>
        <w:tabs>
          <w:tab w:val="left" w:pos="0"/>
        </w:tabs>
        <w:spacing w:line="360" w:lineRule="exact"/>
        <w:rPr>
          <w:rFonts w:ascii="Times New Roman" w:hAnsi="Times New Roman"/>
          <w:szCs w:val="22"/>
        </w:rPr>
      </w:pPr>
      <w:r>
        <w:rPr>
          <w:rFonts w:hAnsi="黑体" w:cs="黑体" w:hint="eastAsia"/>
          <w:szCs w:val="22"/>
        </w:rPr>
        <w:t>4</w:t>
      </w:r>
      <w:r>
        <w:rPr>
          <w:rFonts w:ascii="黑体" w:eastAsia="黑体" w:hAnsi="黑体" w:cs="黑体" w:hint="eastAsia"/>
          <w:szCs w:val="22"/>
        </w:rPr>
        <w:t>.2.3.</w:t>
      </w:r>
      <w:r w:rsidR="005F3598">
        <w:rPr>
          <w:rFonts w:hAnsi="黑体" w:cs="黑体"/>
          <w:szCs w:val="22"/>
        </w:rPr>
        <w:t>4</w:t>
      </w:r>
      <w:r>
        <w:rPr>
          <w:rFonts w:ascii="Times New Roman" w:hAnsi="Times New Roman" w:hint="eastAsia"/>
          <w:szCs w:val="22"/>
        </w:rPr>
        <w:t xml:space="preserve">  </w:t>
      </w:r>
      <w:r w:rsidR="005F3598" w:rsidRPr="005F3598">
        <w:rPr>
          <w:rFonts w:ascii="Times New Roman" w:hAnsi="Times New Roman" w:hint="eastAsia"/>
          <w:szCs w:val="22"/>
        </w:rPr>
        <w:t>样品应由委托人负责在规定的时间内寄、送至抽样人员指定的检验检测地点。样品的</w:t>
      </w:r>
      <w:r w:rsidR="005F3598">
        <w:rPr>
          <w:rFonts w:ascii="Times New Roman" w:hAnsi="Times New Roman" w:hint="eastAsia"/>
          <w:szCs w:val="22"/>
        </w:rPr>
        <w:t>包装按要求办理</w:t>
      </w:r>
      <w:r>
        <w:rPr>
          <w:rFonts w:ascii="Times New Roman" w:hAnsi="Times New Roman" w:hint="eastAsia"/>
          <w:szCs w:val="22"/>
        </w:rPr>
        <w:t>。</w:t>
      </w:r>
    </w:p>
    <w:p w14:paraId="3FF1B9DC" w14:textId="77777777" w:rsidR="00AA1A25" w:rsidRDefault="0064129F">
      <w:pPr>
        <w:pStyle w:val="af1"/>
        <w:numPr>
          <w:ilvl w:val="1"/>
          <w:numId w:val="0"/>
        </w:numPr>
        <w:spacing w:before="156" w:after="156"/>
        <w:rPr>
          <w:rFonts w:ascii="Times New Roman"/>
        </w:rPr>
      </w:pPr>
      <w:r>
        <w:rPr>
          <w:rFonts w:hAnsi="黑体" w:cs="黑体" w:hint="eastAsia"/>
        </w:rPr>
        <w:t xml:space="preserve">4.3  </w:t>
      </w:r>
      <w:r>
        <w:rPr>
          <w:rFonts w:ascii="Times New Roman" w:hint="eastAsia"/>
        </w:rPr>
        <w:t>检验条件</w:t>
      </w:r>
      <w:bookmarkEnd w:id="29"/>
      <w:bookmarkEnd w:id="30"/>
    </w:p>
    <w:p w14:paraId="37741167" w14:textId="77777777" w:rsidR="00AA1A25" w:rsidRDefault="0064129F">
      <w:pPr>
        <w:pStyle w:val="af2"/>
        <w:numPr>
          <w:ilvl w:val="2"/>
          <w:numId w:val="0"/>
        </w:numPr>
        <w:tabs>
          <w:tab w:val="center" w:pos="4201"/>
          <w:tab w:val="right" w:leader="dot" w:pos="9298"/>
        </w:tabs>
        <w:spacing w:beforeLines="50" w:before="156" w:afterLines="50" w:after="156"/>
        <w:rPr>
          <w:rFonts w:hAnsi="黑体" w:cs="黑体" w:hint="eastAsia"/>
        </w:rPr>
      </w:pPr>
      <w:bookmarkStart w:id="32" w:name="_Hlk181821486"/>
      <w:bookmarkEnd w:id="31"/>
      <w:r>
        <w:rPr>
          <w:rFonts w:hAnsi="黑体" w:cs="黑体" w:hint="eastAsia"/>
        </w:rPr>
        <w:t>4.3.1  检验环境条件</w:t>
      </w:r>
    </w:p>
    <w:bookmarkEnd w:id="32"/>
    <w:p w14:paraId="7ACC6625" w14:textId="77777777" w:rsidR="00AA1A25" w:rsidRDefault="0064129F">
      <w:pPr>
        <w:tabs>
          <w:tab w:val="left" w:pos="0"/>
        </w:tabs>
        <w:autoSpaceDE w:val="0"/>
        <w:autoSpaceDN w:val="0"/>
        <w:spacing w:line="360" w:lineRule="exact"/>
        <w:ind w:firstLineChars="200" w:firstLine="420"/>
        <w:rPr>
          <w:rFonts w:hAnsi="Times New Roman"/>
        </w:rPr>
      </w:pPr>
      <w:r>
        <w:rPr>
          <w:rFonts w:hAnsi="Times New Roman"/>
        </w:rPr>
        <w:t>应存放于</w:t>
      </w:r>
      <w:r>
        <w:rPr>
          <w:rFonts w:hAnsi="Times New Roman" w:hint="eastAsia"/>
        </w:rPr>
        <w:t>干燥通风</w:t>
      </w:r>
      <w:r>
        <w:rPr>
          <w:rFonts w:hAnsi="Times New Roman"/>
        </w:rPr>
        <w:t>、</w:t>
      </w:r>
      <w:r>
        <w:rPr>
          <w:rFonts w:hAnsi="Times New Roman" w:hint="eastAsia"/>
        </w:rPr>
        <w:t>室温</w:t>
      </w:r>
      <w:r>
        <w:rPr>
          <w:rFonts w:hAnsi="Times New Roman" w:hint="eastAsia"/>
        </w:rPr>
        <w:t>5</w:t>
      </w:r>
      <w:r>
        <w:rPr>
          <w:rFonts w:hAnsi="Times New Roman" w:hint="eastAsia"/>
        </w:rPr>
        <w:t>℃</w:t>
      </w:r>
      <w:r>
        <w:rPr>
          <w:rFonts w:ascii="宋体" w:hAnsi="宋体" w:cs="宋体" w:hint="eastAsia"/>
        </w:rPr>
        <w:t>～</w:t>
      </w:r>
      <w:r>
        <w:rPr>
          <w:rFonts w:hAnsi="Times New Roman" w:hint="eastAsia"/>
        </w:rPr>
        <w:t>40</w:t>
      </w:r>
      <w:r>
        <w:rPr>
          <w:rFonts w:hAnsi="Times New Roman" w:hint="eastAsia"/>
        </w:rPr>
        <w:t>℃、相对湿度不超过</w:t>
      </w:r>
      <w:r>
        <w:rPr>
          <w:rFonts w:hAnsi="Times New Roman" w:hint="eastAsia"/>
        </w:rPr>
        <w:t>85%</w:t>
      </w:r>
      <w:r>
        <w:rPr>
          <w:rFonts w:hAnsi="Times New Roman" w:hint="eastAsia"/>
        </w:rPr>
        <w:t>的室内环境中</w:t>
      </w:r>
      <w:r>
        <w:rPr>
          <w:rFonts w:hAnsi="Times New Roman"/>
        </w:rPr>
        <w:t>。</w:t>
      </w:r>
    </w:p>
    <w:p w14:paraId="0E778F75" w14:textId="77777777" w:rsidR="00AA1A25" w:rsidRDefault="0064129F">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4.3.2  检验用主要仪器仪表及设备</w:t>
      </w:r>
    </w:p>
    <w:p w14:paraId="1BC73247" w14:textId="77777777" w:rsidR="00AA1A25" w:rsidRDefault="0064129F">
      <w:pPr>
        <w:pStyle w:val="afffffffffffa"/>
      </w:pPr>
      <w:r>
        <w:rPr>
          <w:rFonts w:hint="eastAsia"/>
        </w:rPr>
        <w:t>检验用主要仪器仪表及设备应符合表3的要求。</w:t>
      </w:r>
    </w:p>
    <w:p w14:paraId="43E09F2A" w14:textId="77777777" w:rsidR="00AA1A25" w:rsidRDefault="0064129F">
      <w:pPr>
        <w:pStyle w:val="afffffffffffa"/>
        <w:spacing w:beforeLines="50" w:before="156" w:afterLines="50" w:after="156"/>
        <w:ind w:firstLineChars="0" w:firstLine="0"/>
        <w:jc w:val="center"/>
        <w:rPr>
          <w:rFonts w:ascii="黑体" w:eastAsia="黑体" w:hAnsi="黑体" w:hint="eastAsia"/>
        </w:rPr>
      </w:pPr>
      <w:r w:rsidRPr="003E1A71">
        <w:rPr>
          <w:rFonts w:ascii="黑体" w:eastAsia="黑体" w:hAnsi="黑体" w:hint="eastAsia"/>
        </w:rPr>
        <w:t>表3  检验用主要仪器仪表及设备</w:t>
      </w:r>
    </w:p>
    <w:tbl>
      <w:tblPr>
        <w:tblW w:w="928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76"/>
        <w:gridCol w:w="3289"/>
        <w:gridCol w:w="2130"/>
        <w:gridCol w:w="1863"/>
        <w:gridCol w:w="1328"/>
      </w:tblGrid>
      <w:tr w:rsidR="00AA1A25" w14:paraId="4C6A95B4" w14:textId="77777777">
        <w:trPr>
          <w:trHeight w:val="397"/>
          <w:tblHeader/>
          <w:jc w:val="center"/>
        </w:trPr>
        <w:tc>
          <w:tcPr>
            <w:tcW w:w="676" w:type="dxa"/>
            <w:vMerge w:val="restart"/>
            <w:tcBorders>
              <w:tl2br w:val="nil"/>
              <w:tr2bl w:val="nil"/>
            </w:tcBorders>
            <w:vAlign w:val="center"/>
          </w:tcPr>
          <w:p w14:paraId="1B46F224" w14:textId="77777777" w:rsidR="00AA1A25" w:rsidRDefault="0064129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序号</w:t>
            </w:r>
          </w:p>
        </w:tc>
        <w:tc>
          <w:tcPr>
            <w:tcW w:w="3289" w:type="dxa"/>
            <w:vMerge w:val="restart"/>
            <w:tcBorders>
              <w:tl2br w:val="nil"/>
              <w:tr2bl w:val="nil"/>
            </w:tcBorders>
            <w:vAlign w:val="center"/>
          </w:tcPr>
          <w:p w14:paraId="0BC4076D" w14:textId="77777777" w:rsidR="00AA1A25" w:rsidRDefault="0064129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仪器仪表及设备名称</w:t>
            </w:r>
          </w:p>
        </w:tc>
        <w:tc>
          <w:tcPr>
            <w:tcW w:w="3993" w:type="dxa"/>
            <w:gridSpan w:val="2"/>
            <w:tcBorders>
              <w:tl2br w:val="nil"/>
              <w:tr2bl w:val="nil"/>
            </w:tcBorders>
            <w:vAlign w:val="center"/>
          </w:tcPr>
          <w:p w14:paraId="7A5DAAD9" w14:textId="77777777" w:rsidR="00AA1A25" w:rsidRDefault="0064129F">
            <w:pPr>
              <w:tabs>
                <w:tab w:val="left" w:pos="0"/>
              </w:tabs>
              <w:spacing w:line="240" w:lineRule="auto"/>
              <w:jc w:val="center"/>
              <w:rPr>
                <w:rFonts w:ascii="宋体" w:hAnsi="宋体" w:cs="宋体" w:hint="eastAsia"/>
                <w:sz w:val="18"/>
                <w:szCs w:val="18"/>
              </w:rPr>
            </w:pPr>
            <w:proofErr w:type="gramStart"/>
            <w:r>
              <w:rPr>
                <w:rFonts w:ascii="宋体" w:hAnsi="宋体" w:cs="宋体" w:hint="eastAsia"/>
                <w:sz w:val="18"/>
                <w:szCs w:val="18"/>
              </w:rPr>
              <w:t>规</w:t>
            </w:r>
            <w:proofErr w:type="gramEnd"/>
            <w:r>
              <w:rPr>
                <w:rFonts w:ascii="宋体" w:hAnsi="宋体" w:cs="宋体" w:hint="eastAsia"/>
                <w:sz w:val="18"/>
                <w:szCs w:val="18"/>
              </w:rPr>
              <w:t xml:space="preserve">  格</w:t>
            </w:r>
          </w:p>
        </w:tc>
        <w:tc>
          <w:tcPr>
            <w:tcW w:w="1328" w:type="dxa"/>
            <w:vMerge w:val="restart"/>
            <w:tcBorders>
              <w:tl2br w:val="nil"/>
              <w:tr2bl w:val="nil"/>
            </w:tcBorders>
            <w:vAlign w:val="center"/>
          </w:tcPr>
          <w:p w14:paraId="76704742" w14:textId="77777777" w:rsidR="00AA1A25" w:rsidRDefault="0064129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备注</w:t>
            </w:r>
          </w:p>
        </w:tc>
      </w:tr>
      <w:tr w:rsidR="00AA1A25" w14:paraId="4C509234" w14:textId="77777777">
        <w:trPr>
          <w:trHeight w:val="397"/>
          <w:tblHeader/>
          <w:jc w:val="center"/>
        </w:trPr>
        <w:tc>
          <w:tcPr>
            <w:tcW w:w="676" w:type="dxa"/>
            <w:vMerge/>
            <w:tcBorders>
              <w:bottom w:val="single" w:sz="8" w:space="0" w:color="000000"/>
              <w:tl2br w:val="nil"/>
              <w:tr2bl w:val="nil"/>
            </w:tcBorders>
            <w:vAlign w:val="center"/>
          </w:tcPr>
          <w:p w14:paraId="2FFDF56E" w14:textId="77777777" w:rsidR="00AA1A25" w:rsidRDefault="00AA1A25">
            <w:pPr>
              <w:tabs>
                <w:tab w:val="left" w:pos="0"/>
              </w:tabs>
              <w:spacing w:line="240" w:lineRule="auto"/>
              <w:rPr>
                <w:rFonts w:ascii="宋体" w:hAnsi="宋体" w:cs="宋体" w:hint="eastAsia"/>
                <w:sz w:val="18"/>
                <w:szCs w:val="18"/>
              </w:rPr>
            </w:pPr>
          </w:p>
        </w:tc>
        <w:tc>
          <w:tcPr>
            <w:tcW w:w="3289" w:type="dxa"/>
            <w:vMerge/>
            <w:tcBorders>
              <w:bottom w:val="single" w:sz="8" w:space="0" w:color="000000"/>
              <w:tl2br w:val="nil"/>
              <w:tr2bl w:val="nil"/>
            </w:tcBorders>
            <w:vAlign w:val="center"/>
          </w:tcPr>
          <w:p w14:paraId="3CBD4B09" w14:textId="77777777" w:rsidR="00AA1A25" w:rsidRDefault="00AA1A25">
            <w:pPr>
              <w:tabs>
                <w:tab w:val="left" w:pos="0"/>
              </w:tabs>
              <w:spacing w:line="240" w:lineRule="auto"/>
              <w:rPr>
                <w:rFonts w:ascii="宋体" w:hAnsi="宋体" w:cs="宋体" w:hint="eastAsia"/>
                <w:sz w:val="18"/>
                <w:szCs w:val="18"/>
              </w:rPr>
            </w:pPr>
          </w:p>
        </w:tc>
        <w:tc>
          <w:tcPr>
            <w:tcW w:w="2130" w:type="dxa"/>
            <w:tcBorders>
              <w:bottom w:val="single" w:sz="8" w:space="0" w:color="000000"/>
              <w:tl2br w:val="nil"/>
              <w:tr2bl w:val="nil"/>
            </w:tcBorders>
            <w:vAlign w:val="center"/>
          </w:tcPr>
          <w:p w14:paraId="44F47C73" w14:textId="77777777" w:rsidR="00AA1A25" w:rsidRDefault="0064129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量  程</w:t>
            </w:r>
          </w:p>
        </w:tc>
        <w:tc>
          <w:tcPr>
            <w:tcW w:w="1863" w:type="dxa"/>
            <w:tcBorders>
              <w:bottom w:val="single" w:sz="8" w:space="0" w:color="000000"/>
              <w:tl2br w:val="nil"/>
              <w:tr2bl w:val="nil"/>
            </w:tcBorders>
            <w:vAlign w:val="center"/>
          </w:tcPr>
          <w:p w14:paraId="72571BFE" w14:textId="77777777" w:rsidR="00AA1A25" w:rsidRDefault="0064129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准确度/分度值</w:t>
            </w:r>
          </w:p>
        </w:tc>
        <w:tc>
          <w:tcPr>
            <w:tcW w:w="1328" w:type="dxa"/>
            <w:vMerge/>
            <w:tcBorders>
              <w:bottom w:val="single" w:sz="8" w:space="0" w:color="000000"/>
              <w:tl2br w:val="nil"/>
              <w:tr2bl w:val="nil"/>
            </w:tcBorders>
            <w:vAlign w:val="center"/>
          </w:tcPr>
          <w:p w14:paraId="12D9E5C6" w14:textId="77777777" w:rsidR="00AA1A25" w:rsidRDefault="00AA1A25">
            <w:pPr>
              <w:tabs>
                <w:tab w:val="left" w:pos="0"/>
              </w:tabs>
              <w:spacing w:line="240" w:lineRule="auto"/>
              <w:rPr>
                <w:rFonts w:ascii="宋体" w:hAnsi="宋体" w:cs="宋体" w:hint="eastAsia"/>
                <w:sz w:val="18"/>
                <w:szCs w:val="18"/>
              </w:rPr>
            </w:pPr>
          </w:p>
        </w:tc>
      </w:tr>
      <w:tr w:rsidR="003E1A71" w14:paraId="0502860F" w14:textId="77777777">
        <w:trPr>
          <w:trHeight w:val="397"/>
          <w:jc w:val="center"/>
        </w:trPr>
        <w:tc>
          <w:tcPr>
            <w:tcW w:w="676" w:type="dxa"/>
            <w:tcBorders>
              <w:top w:val="single" w:sz="8" w:space="0" w:color="000000"/>
              <w:left w:val="single" w:sz="8" w:space="0" w:color="000000"/>
              <w:bottom w:val="single" w:sz="4" w:space="0" w:color="000000"/>
              <w:right w:val="single" w:sz="4" w:space="0" w:color="000000"/>
            </w:tcBorders>
            <w:vAlign w:val="center"/>
          </w:tcPr>
          <w:p w14:paraId="4A05B459" w14:textId="77777777" w:rsidR="003E1A71" w:rsidRPr="003E1A71" w:rsidRDefault="003E1A71" w:rsidP="003E1A71">
            <w:pPr>
              <w:tabs>
                <w:tab w:val="left" w:pos="0"/>
              </w:tabs>
              <w:spacing w:line="240" w:lineRule="auto"/>
              <w:jc w:val="center"/>
              <w:rPr>
                <w:rFonts w:ascii="宋体" w:hAnsi="宋体" w:cs="宋体" w:hint="eastAsia"/>
                <w:sz w:val="18"/>
                <w:szCs w:val="18"/>
              </w:rPr>
            </w:pPr>
            <w:r w:rsidRPr="003E1A71">
              <w:rPr>
                <w:rFonts w:ascii="宋体" w:hAnsi="宋体" w:cs="宋体" w:hint="eastAsia"/>
                <w:sz w:val="18"/>
                <w:szCs w:val="18"/>
              </w:rPr>
              <w:t>1</w:t>
            </w:r>
          </w:p>
        </w:tc>
        <w:tc>
          <w:tcPr>
            <w:tcW w:w="3289" w:type="dxa"/>
            <w:tcBorders>
              <w:top w:val="single" w:sz="8" w:space="0" w:color="000000"/>
              <w:left w:val="single" w:sz="4" w:space="0" w:color="000000"/>
              <w:bottom w:val="single" w:sz="4" w:space="0" w:color="000000"/>
              <w:right w:val="single" w:sz="4" w:space="0" w:color="000000"/>
            </w:tcBorders>
            <w:vAlign w:val="center"/>
          </w:tcPr>
          <w:p w14:paraId="57E4A3E8" w14:textId="77777777" w:rsidR="003E1A71" w:rsidRPr="003E1A71" w:rsidRDefault="003E1A71" w:rsidP="003E1A71">
            <w:pPr>
              <w:tabs>
                <w:tab w:val="left" w:pos="0"/>
              </w:tabs>
              <w:spacing w:line="240" w:lineRule="auto"/>
              <w:rPr>
                <w:rFonts w:ascii="宋体" w:hAnsi="宋体" w:cs="宋体" w:hint="eastAsia"/>
                <w:sz w:val="18"/>
                <w:szCs w:val="18"/>
              </w:rPr>
            </w:pPr>
            <w:r w:rsidRPr="003E1A71">
              <w:rPr>
                <w:rFonts w:ascii="宋体" w:hAnsi="宋体" w:cs="宋体" w:hint="eastAsia"/>
                <w:sz w:val="18"/>
                <w:szCs w:val="18"/>
              </w:rPr>
              <w:t>专用量具</w:t>
            </w:r>
          </w:p>
        </w:tc>
        <w:tc>
          <w:tcPr>
            <w:tcW w:w="2130" w:type="dxa"/>
            <w:tcBorders>
              <w:top w:val="single" w:sz="8" w:space="0" w:color="000000"/>
              <w:left w:val="single" w:sz="4" w:space="0" w:color="000000"/>
              <w:bottom w:val="single" w:sz="4" w:space="0" w:color="000000"/>
              <w:right w:val="single" w:sz="4" w:space="0" w:color="000000"/>
            </w:tcBorders>
            <w:vAlign w:val="center"/>
          </w:tcPr>
          <w:p w14:paraId="7970D27F" w14:textId="77777777" w:rsidR="003E1A71" w:rsidRDefault="003E1A71" w:rsidP="003E1A71">
            <w:pPr>
              <w:tabs>
                <w:tab w:val="left" w:pos="0"/>
              </w:tabs>
              <w:spacing w:line="240" w:lineRule="auto"/>
              <w:rPr>
                <w:rFonts w:ascii="宋体" w:hAnsi="宋体" w:cs="宋体" w:hint="eastAsia"/>
                <w:sz w:val="18"/>
                <w:szCs w:val="18"/>
                <w:lang w:val="de-DE"/>
              </w:rPr>
            </w:pPr>
            <w:r>
              <w:rPr>
                <w:rFonts w:ascii="宋体" w:hAnsi="宋体" w:cs="宋体" w:hint="eastAsia"/>
                <w:sz w:val="18"/>
                <w:szCs w:val="18"/>
              </w:rPr>
              <w:t>―</w:t>
            </w:r>
          </w:p>
        </w:tc>
        <w:tc>
          <w:tcPr>
            <w:tcW w:w="1863" w:type="dxa"/>
            <w:tcBorders>
              <w:top w:val="single" w:sz="8" w:space="0" w:color="000000"/>
              <w:left w:val="single" w:sz="4" w:space="0" w:color="000000"/>
              <w:bottom w:val="single" w:sz="4" w:space="0" w:color="000000"/>
              <w:right w:val="single" w:sz="4" w:space="0" w:color="000000"/>
            </w:tcBorders>
            <w:vAlign w:val="center"/>
          </w:tcPr>
          <w:p w14:paraId="78483C75" w14:textId="77777777" w:rsidR="003E1A71" w:rsidRDefault="003E1A71" w:rsidP="003E1A71">
            <w:pPr>
              <w:tabs>
                <w:tab w:val="left" w:pos="0"/>
              </w:tabs>
              <w:spacing w:line="240" w:lineRule="auto"/>
              <w:rPr>
                <w:rFonts w:ascii="宋体" w:hAnsi="宋体" w:cs="宋体" w:hint="eastAsia"/>
                <w:sz w:val="18"/>
                <w:szCs w:val="18"/>
                <w:lang w:val="de-DE"/>
              </w:rPr>
            </w:pPr>
            <w:r>
              <w:rPr>
                <w:rFonts w:ascii="宋体" w:hAnsi="宋体" w:cs="宋体" w:hint="eastAsia"/>
                <w:sz w:val="18"/>
                <w:szCs w:val="18"/>
              </w:rPr>
              <w:t>―</w:t>
            </w:r>
          </w:p>
        </w:tc>
        <w:tc>
          <w:tcPr>
            <w:tcW w:w="1328" w:type="dxa"/>
            <w:tcBorders>
              <w:top w:val="single" w:sz="8" w:space="0" w:color="000000"/>
              <w:left w:val="single" w:sz="4" w:space="0" w:color="000000"/>
              <w:bottom w:val="single" w:sz="4" w:space="0" w:color="000000"/>
              <w:right w:val="single" w:sz="8" w:space="0" w:color="000000"/>
            </w:tcBorders>
            <w:vAlign w:val="center"/>
          </w:tcPr>
          <w:p w14:paraId="06444B1F" w14:textId="77777777" w:rsidR="003E1A71" w:rsidRDefault="003E1A71" w:rsidP="003E1A71">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3E1A71" w14:paraId="3E6D4540" w14:textId="77777777">
        <w:trPr>
          <w:trHeight w:val="397"/>
          <w:jc w:val="center"/>
        </w:trPr>
        <w:tc>
          <w:tcPr>
            <w:tcW w:w="676" w:type="dxa"/>
            <w:tcBorders>
              <w:top w:val="single" w:sz="4" w:space="0" w:color="000000"/>
              <w:left w:val="single" w:sz="8" w:space="0" w:color="000000"/>
              <w:bottom w:val="single" w:sz="4" w:space="0" w:color="auto"/>
              <w:right w:val="single" w:sz="4" w:space="0" w:color="000000"/>
            </w:tcBorders>
            <w:vAlign w:val="center"/>
          </w:tcPr>
          <w:p w14:paraId="4CDD9DDA" w14:textId="77777777" w:rsidR="003E1A71" w:rsidRDefault="003E1A71" w:rsidP="003E1A71">
            <w:pPr>
              <w:tabs>
                <w:tab w:val="left" w:pos="0"/>
              </w:tabs>
              <w:spacing w:line="240" w:lineRule="auto"/>
              <w:jc w:val="center"/>
              <w:rPr>
                <w:rFonts w:ascii="宋体" w:hAnsi="宋体" w:cs="宋体" w:hint="eastAsia"/>
                <w:sz w:val="18"/>
                <w:szCs w:val="18"/>
              </w:rPr>
            </w:pPr>
            <w:r>
              <w:rPr>
                <w:rFonts w:ascii="宋体" w:hAnsi="宋体" w:cs="宋体" w:hint="eastAsia"/>
                <w:sz w:val="18"/>
                <w:szCs w:val="18"/>
              </w:rPr>
              <w:t>2</w:t>
            </w:r>
          </w:p>
        </w:tc>
        <w:tc>
          <w:tcPr>
            <w:tcW w:w="3289" w:type="dxa"/>
            <w:tcBorders>
              <w:top w:val="single" w:sz="4" w:space="0" w:color="000000"/>
              <w:left w:val="single" w:sz="4" w:space="0" w:color="000000"/>
              <w:bottom w:val="single" w:sz="4" w:space="0" w:color="auto"/>
              <w:right w:val="single" w:sz="4" w:space="0" w:color="000000"/>
            </w:tcBorders>
            <w:vAlign w:val="center"/>
          </w:tcPr>
          <w:p w14:paraId="6CFD9B12" w14:textId="77777777" w:rsidR="003E1A71" w:rsidRDefault="003E1A71" w:rsidP="003E1A71">
            <w:pPr>
              <w:tabs>
                <w:tab w:val="left" w:pos="0"/>
              </w:tabs>
              <w:spacing w:line="240" w:lineRule="auto"/>
              <w:rPr>
                <w:rFonts w:ascii="宋体" w:hAnsi="宋体" w:cs="宋体" w:hint="eastAsia"/>
                <w:sz w:val="18"/>
                <w:szCs w:val="18"/>
              </w:rPr>
            </w:pPr>
            <w:r>
              <w:rPr>
                <w:rFonts w:ascii="宋体" w:hAnsi="宋体" w:cs="宋体" w:hint="eastAsia"/>
                <w:sz w:val="18"/>
                <w:szCs w:val="18"/>
              </w:rPr>
              <w:t>磁粉探伤机</w:t>
            </w:r>
          </w:p>
        </w:tc>
        <w:tc>
          <w:tcPr>
            <w:tcW w:w="2130" w:type="dxa"/>
            <w:tcBorders>
              <w:top w:val="single" w:sz="4" w:space="0" w:color="000000"/>
              <w:left w:val="single" w:sz="4" w:space="0" w:color="000000"/>
              <w:bottom w:val="single" w:sz="4" w:space="0" w:color="000000"/>
              <w:right w:val="single" w:sz="4" w:space="0" w:color="000000"/>
            </w:tcBorders>
            <w:vAlign w:val="center"/>
          </w:tcPr>
          <w:p w14:paraId="5832EA70" w14:textId="77777777" w:rsidR="003E1A71" w:rsidRDefault="003E1A71" w:rsidP="003E1A71">
            <w:pPr>
              <w:tabs>
                <w:tab w:val="left" w:pos="0"/>
              </w:tabs>
              <w:spacing w:line="240" w:lineRule="auto"/>
              <w:rPr>
                <w:rFonts w:ascii="宋体" w:hAnsi="宋体" w:cs="宋体" w:hint="eastAsia"/>
                <w:sz w:val="18"/>
                <w:szCs w:val="18"/>
                <w:lang w:val="de-DE"/>
              </w:rPr>
            </w:pPr>
            <w:r>
              <w:rPr>
                <w:rFonts w:ascii="宋体" w:hAnsi="宋体" w:cs="宋体" w:hint="eastAsia"/>
                <w:sz w:val="18"/>
                <w:szCs w:val="18"/>
              </w:rPr>
              <w:t>―</w:t>
            </w:r>
          </w:p>
        </w:tc>
        <w:tc>
          <w:tcPr>
            <w:tcW w:w="1863" w:type="dxa"/>
            <w:tcBorders>
              <w:top w:val="single" w:sz="4" w:space="0" w:color="000000"/>
              <w:left w:val="single" w:sz="4" w:space="0" w:color="000000"/>
              <w:bottom w:val="single" w:sz="4" w:space="0" w:color="000000"/>
              <w:right w:val="single" w:sz="4" w:space="0" w:color="000000"/>
            </w:tcBorders>
            <w:vAlign w:val="center"/>
          </w:tcPr>
          <w:p w14:paraId="3458AFEB" w14:textId="77777777" w:rsidR="003E1A71" w:rsidRDefault="003E1A71" w:rsidP="003E1A71">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328" w:type="dxa"/>
            <w:tcBorders>
              <w:top w:val="single" w:sz="4" w:space="0" w:color="000000"/>
              <w:left w:val="single" w:sz="4" w:space="0" w:color="000000"/>
              <w:bottom w:val="single" w:sz="4" w:space="0" w:color="000000"/>
              <w:right w:val="single" w:sz="8" w:space="0" w:color="000000"/>
            </w:tcBorders>
            <w:vAlign w:val="center"/>
          </w:tcPr>
          <w:p w14:paraId="49618D0F" w14:textId="77777777" w:rsidR="003E1A71" w:rsidRDefault="003E1A71" w:rsidP="003E1A71">
            <w:pPr>
              <w:tabs>
                <w:tab w:val="left" w:pos="0"/>
              </w:tabs>
              <w:spacing w:line="240" w:lineRule="auto"/>
              <w:rPr>
                <w:rFonts w:ascii="宋体" w:hAnsi="宋体" w:cs="宋体" w:hint="eastAsia"/>
                <w:sz w:val="18"/>
                <w:szCs w:val="18"/>
              </w:rPr>
            </w:pPr>
            <w:r>
              <w:rPr>
                <w:rFonts w:ascii="宋体" w:hAnsi="宋体" w:cs="宋体" w:hint="eastAsia"/>
                <w:sz w:val="18"/>
                <w:szCs w:val="18"/>
              </w:rPr>
              <w:t>系统灵敏度应使A</w:t>
            </w:r>
            <w:r>
              <w:rPr>
                <w:rFonts w:ascii="宋体" w:hAnsi="宋体" w:cs="宋体" w:hint="eastAsia"/>
                <w:sz w:val="18"/>
                <w:szCs w:val="18"/>
                <w:vertAlign w:val="subscript"/>
              </w:rPr>
              <w:t>1</w:t>
            </w:r>
            <w:r>
              <w:rPr>
                <w:rFonts w:ascii="宋体" w:hAnsi="宋体" w:cs="宋体" w:hint="eastAsia"/>
                <w:sz w:val="18"/>
                <w:szCs w:val="18"/>
              </w:rPr>
              <w:t>-15/50型十片显示清晰</w:t>
            </w:r>
          </w:p>
        </w:tc>
      </w:tr>
      <w:tr w:rsidR="003E1A71" w14:paraId="7E0F49E8" w14:textId="77777777">
        <w:trPr>
          <w:trHeight w:val="397"/>
          <w:jc w:val="center"/>
        </w:trPr>
        <w:tc>
          <w:tcPr>
            <w:tcW w:w="676" w:type="dxa"/>
            <w:tcBorders>
              <w:top w:val="single" w:sz="4" w:space="0" w:color="auto"/>
              <w:left w:val="single" w:sz="8" w:space="0" w:color="000000"/>
              <w:bottom w:val="single" w:sz="4" w:space="0" w:color="auto"/>
              <w:right w:val="single" w:sz="4" w:space="0" w:color="000000"/>
            </w:tcBorders>
            <w:vAlign w:val="center"/>
          </w:tcPr>
          <w:p w14:paraId="01068910" w14:textId="77777777" w:rsidR="003E1A71" w:rsidRDefault="003E1A71" w:rsidP="003E1A71">
            <w:pPr>
              <w:tabs>
                <w:tab w:val="left" w:pos="0"/>
              </w:tabs>
              <w:spacing w:line="240" w:lineRule="auto"/>
              <w:jc w:val="center"/>
              <w:rPr>
                <w:rFonts w:ascii="宋体" w:hAnsi="宋体" w:cs="宋体" w:hint="eastAsia"/>
                <w:sz w:val="18"/>
                <w:szCs w:val="18"/>
              </w:rPr>
            </w:pPr>
            <w:r>
              <w:rPr>
                <w:rFonts w:ascii="宋体" w:hAnsi="宋体" w:cs="宋体" w:hint="eastAsia"/>
                <w:sz w:val="18"/>
                <w:szCs w:val="18"/>
              </w:rPr>
              <w:t>3</w:t>
            </w:r>
          </w:p>
        </w:tc>
        <w:tc>
          <w:tcPr>
            <w:tcW w:w="3289" w:type="dxa"/>
            <w:tcBorders>
              <w:top w:val="single" w:sz="4" w:space="0" w:color="auto"/>
              <w:left w:val="single" w:sz="4" w:space="0" w:color="000000"/>
              <w:bottom w:val="single" w:sz="4" w:space="0" w:color="000000"/>
              <w:right w:val="single" w:sz="4" w:space="0" w:color="000000"/>
            </w:tcBorders>
            <w:vAlign w:val="center"/>
          </w:tcPr>
          <w:p w14:paraId="72C4D1FF" w14:textId="77777777" w:rsidR="003E1A71" w:rsidRDefault="003E1A71" w:rsidP="003E1A71">
            <w:pPr>
              <w:tabs>
                <w:tab w:val="left" w:pos="0"/>
              </w:tabs>
              <w:spacing w:line="240" w:lineRule="auto"/>
              <w:rPr>
                <w:rFonts w:ascii="宋体" w:hAnsi="宋体" w:cs="宋体" w:hint="eastAsia"/>
                <w:sz w:val="18"/>
                <w:szCs w:val="18"/>
              </w:rPr>
            </w:pPr>
            <w:r>
              <w:rPr>
                <w:rFonts w:ascii="宋体" w:hAnsi="宋体" w:cs="宋体" w:hint="eastAsia"/>
                <w:sz w:val="18"/>
                <w:szCs w:val="18"/>
              </w:rPr>
              <w:t>超声波探伤仪</w:t>
            </w:r>
          </w:p>
        </w:tc>
        <w:tc>
          <w:tcPr>
            <w:tcW w:w="2130" w:type="dxa"/>
            <w:tcBorders>
              <w:top w:val="single" w:sz="4" w:space="0" w:color="000000"/>
              <w:left w:val="single" w:sz="4" w:space="0" w:color="000000"/>
              <w:bottom w:val="single" w:sz="4" w:space="0" w:color="000000"/>
              <w:right w:val="single" w:sz="4" w:space="0" w:color="000000"/>
            </w:tcBorders>
            <w:vAlign w:val="center"/>
          </w:tcPr>
          <w:p w14:paraId="03B923C5" w14:textId="77777777" w:rsidR="003E1A71" w:rsidRDefault="003E1A71" w:rsidP="003E1A71">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863" w:type="dxa"/>
            <w:tcBorders>
              <w:top w:val="single" w:sz="4" w:space="0" w:color="000000"/>
              <w:left w:val="single" w:sz="4" w:space="0" w:color="000000"/>
              <w:bottom w:val="single" w:sz="4" w:space="0" w:color="000000"/>
              <w:right w:val="single" w:sz="4" w:space="0" w:color="000000"/>
            </w:tcBorders>
            <w:vAlign w:val="center"/>
          </w:tcPr>
          <w:p w14:paraId="709DEC71" w14:textId="77777777" w:rsidR="003E1A71" w:rsidRDefault="003E1A71" w:rsidP="003E1A71">
            <w:pPr>
              <w:tabs>
                <w:tab w:val="left" w:pos="0"/>
              </w:tabs>
              <w:spacing w:line="240" w:lineRule="auto"/>
              <w:rPr>
                <w:rFonts w:ascii="宋体" w:hAnsi="宋体" w:cs="宋体" w:hint="eastAsia"/>
                <w:sz w:val="18"/>
                <w:szCs w:val="18"/>
              </w:rPr>
            </w:pPr>
            <w:r>
              <w:rPr>
                <w:rFonts w:ascii="宋体" w:hAnsi="宋体" w:cs="宋体" w:hint="eastAsia"/>
                <w:sz w:val="18"/>
                <w:szCs w:val="18"/>
              </w:rPr>
              <w:t>0.5 dB</w:t>
            </w:r>
          </w:p>
        </w:tc>
        <w:tc>
          <w:tcPr>
            <w:tcW w:w="1328" w:type="dxa"/>
            <w:tcBorders>
              <w:top w:val="single" w:sz="4" w:space="0" w:color="000000"/>
              <w:left w:val="single" w:sz="4" w:space="0" w:color="000000"/>
              <w:bottom w:val="single" w:sz="4" w:space="0" w:color="000000"/>
              <w:right w:val="single" w:sz="8" w:space="0" w:color="000000"/>
            </w:tcBorders>
            <w:vAlign w:val="center"/>
          </w:tcPr>
          <w:p w14:paraId="7584ADDF" w14:textId="77777777" w:rsidR="003E1A71" w:rsidRDefault="003E1A71" w:rsidP="003E1A71">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3E1A71" w14:paraId="00836781" w14:textId="77777777">
        <w:trPr>
          <w:trHeight w:val="397"/>
          <w:jc w:val="center"/>
        </w:trPr>
        <w:tc>
          <w:tcPr>
            <w:tcW w:w="676" w:type="dxa"/>
            <w:tcBorders>
              <w:top w:val="single" w:sz="4" w:space="0" w:color="auto"/>
              <w:left w:val="single" w:sz="8" w:space="0" w:color="000000"/>
              <w:bottom w:val="single" w:sz="4" w:space="0" w:color="auto"/>
              <w:right w:val="single" w:sz="4" w:space="0" w:color="000000"/>
            </w:tcBorders>
            <w:vAlign w:val="center"/>
          </w:tcPr>
          <w:p w14:paraId="2B9339E6" w14:textId="77777777" w:rsidR="003E1A71" w:rsidRDefault="003E1A71" w:rsidP="003E1A71">
            <w:pPr>
              <w:tabs>
                <w:tab w:val="left" w:pos="0"/>
              </w:tabs>
              <w:spacing w:line="240" w:lineRule="auto"/>
              <w:jc w:val="center"/>
              <w:rPr>
                <w:rFonts w:ascii="宋体" w:hAnsi="宋体" w:cs="宋体" w:hint="eastAsia"/>
                <w:sz w:val="18"/>
                <w:szCs w:val="18"/>
              </w:rPr>
            </w:pPr>
            <w:r>
              <w:rPr>
                <w:rFonts w:ascii="宋体" w:hAnsi="宋体" w:cs="宋体" w:hint="eastAsia"/>
                <w:sz w:val="18"/>
                <w:szCs w:val="18"/>
              </w:rPr>
              <w:t>4</w:t>
            </w:r>
          </w:p>
        </w:tc>
        <w:tc>
          <w:tcPr>
            <w:tcW w:w="3289" w:type="dxa"/>
            <w:tcBorders>
              <w:top w:val="single" w:sz="4" w:space="0" w:color="000000"/>
              <w:left w:val="single" w:sz="4" w:space="0" w:color="000000"/>
              <w:bottom w:val="single" w:sz="4" w:space="0" w:color="auto"/>
              <w:right w:val="single" w:sz="4" w:space="0" w:color="000000"/>
            </w:tcBorders>
            <w:vAlign w:val="center"/>
          </w:tcPr>
          <w:p w14:paraId="4A2106B1" w14:textId="77777777" w:rsidR="003E1A71" w:rsidRDefault="003E1A71" w:rsidP="003E1A71">
            <w:pPr>
              <w:tabs>
                <w:tab w:val="left" w:pos="0"/>
              </w:tabs>
              <w:spacing w:line="240" w:lineRule="auto"/>
              <w:rPr>
                <w:rFonts w:ascii="宋体" w:hAnsi="宋体" w:cs="宋体" w:hint="eastAsia"/>
                <w:sz w:val="18"/>
                <w:szCs w:val="18"/>
              </w:rPr>
            </w:pPr>
            <w:proofErr w:type="gramStart"/>
            <w:r>
              <w:rPr>
                <w:rFonts w:ascii="宋体" w:hAnsi="宋体" w:cs="宋体" w:hint="eastAsia"/>
                <w:sz w:val="18"/>
                <w:szCs w:val="18"/>
              </w:rPr>
              <w:t>碳硫分析</w:t>
            </w:r>
            <w:proofErr w:type="gramEnd"/>
            <w:r>
              <w:rPr>
                <w:rFonts w:ascii="宋体" w:hAnsi="宋体" w:cs="宋体" w:hint="eastAsia"/>
                <w:sz w:val="18"/>
                <w:szCs w:val="18"/>
              </w:rPr>
              <w:t>仪</w:t>
            </w:r>
          </w:p>
        </w:tc>
        <w:tc>
          <w:tcPr>
            <w:tcW w:w="2130" w:type="dxa"/>
            <w:tcBorders>
              <w:top w:val="single" w:sz="4" w:space="0" w:color="000000"/>
              <w:left w:val="single" w:sz="4" w:space="0" w:color="000000"/>
              <w:bottom w:val="single" w:sz="4" w:space="0" w:color="000000"/>
              <w:right w:val="single" w:sz="4" w:space="0" w:color="000000"/>
            </w:tcBorders>
            <w:vAlign w:val="center"/>
          </w:tcPr>
          <w:p w14:paraId="700AA1D8" w14:textId="77777777" w:rsidR="003E1A71" w:rsidRDefault="003E1A71" w:rsidP="003E1A71">
            <w:pPr>
              <w:tabs>
                <w:tab w:val="left" w:pos="0"/>
              </w:tabs>
              <w:spacing w:line="240" w:lineRule="auto"/>
              <w:rPr>
                <w:rFonts w:ascii="宋体" w:hAnsi="宋体" w:cs="宋体" w:hint="eastAsia"/>
                <w:sz w:val="18"/>
                <w:szCs w:val="18"/>
              </w:rPr>
            </w:pPr>
            <w:r>
              <w:rPr>
                <w:rFonts w:ascii="宋体" w:hAnsi="宋体" w:cs="宋体" w:hint="eastAsia"/>
                <w:sz w:val="18"/>
                <w:szCs w:val="18"/>
              </w:rPr>
              <w:t>C：0～4%；S：0～0.4%</w:t>
            </w:r>
          </w:p>
        </w:tc>
        <w:tc>
          <w:tcPr>
            <w:tcW w:w="1863" w:type="dxa"/>
            <w:tcBorders>
              <w:top w:val="single" w:sz="4" w:space="0" w:color="000000"/>
              <w:left w:val="single" w:sz="4" w:space="0" w:color="000000"/>
              <w:bottom w:val="single" w:sz="4" w:space="0" w:color="000000"/>
              <w:right w:val="single" w:sz="4" w:space="0" w:color="000000"/>
            </w:tcBorders>
            <w:vAlign w:val="center"/>
          </w:tcPr>
          <w:p w14:paraId="62EFCABC" w14:textId="77777777" w:rsidR="003E1A71" w:rsidRDefault="003E1A71" w:rsidP="003E1A71">
            <w:pPr>
              <w:tabs>
                <w:tab w:val="left" w:pos="0"/>
              </w:tabs>
              <w:spacing w:line="240" w:lineRule="auto"/>
              <w:rPr>
                <w:rFonts w:ascii="宋体" w:hAnsi="宋体" w:cs="宋体" w:hint="eastAsia"/>
                <w:sz w:val="18"/>
                <w:szCs w:val="18"/>
              </w:rPr>
            </w:pPr>
            <w:r>
              <w:rPr>
                <w:rFonts w:ascii="宋体" w:hAnsi="宋体" w:cs="宋体" w:hint="eastAsia"/>
                <w:sz w:val="18"/>
                <w:szCs w:val="18"/>
              </w:rPr>
              <w:t>C:0.001%；S：0.0001%</w:t>
            </w:r>
          </w:p>
        </w:tc>
        <w:tc>
          <w:tcPr>
            <w:tcW w:w="1328" w:type="dxa"/>
            <w:tcBorders>
              <w:top w:val="single" w:sz="4" w:space="0" w:color="000000"/>
              <w:left w:val="single" w:sz="4" w:space="0" w:color="000000"/>
              <w:bottom w:val="single" w:sz="4" w:space="0" w:color="000000"/>
              <w:right w:val="single" w:sz="8" w:space="0" w:color="000000"/>
            </w:tcBorders>
            <w:vAlign w:val="center"/>
          </w:tcPr>
          <w:p w14:paraId="24418476" w14:textId="77777777" w:rsidR="003E1A71" w:rsidRDefault="003E1A71" w:rsidP="003E1A71">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3E1A71" w14:paraId="593E9D03" w14:textId="77777777">
        <w:trPr>
          <w:trHeight w:val="397"/>
          <w:jc w:val="center"/>
        </w:trPr>
        <w:tc>
          <w:tcPr>
            <w:tcW w:w="676" w:type="dxa"/>
            <w:tcBorders>
              <w:top w:val="single" w:sz="4" w:space="0" w:color="auto"/>
              <w:left w:val="single" w:sz="8" w:space="0" w:color="000000"/>
              <w:bottom w:val="single" w:sz="4" w:space="0" w:color="auto"/>
              <w:right w:val="single" w:sz="4" w:space="0" w:color="000000"/>
            </w:tcBorders>
            <w:vAlign w:val="center"/>
          </w:tcPr>
          <w:p w14:paraId="4C268206" w14:textId="77777777" w:rsidR="003E1A71" w:rsidRDefault="003E1A71" w:rsidP="003E1A71">
            <w:pPr>
              <w:tabs>
                <w:tab w:val="left" w:pos="0"/>
              </w:tabs>
              <w:spacing w:line="240" w:lineRule="auto"/>
              <w:jc w:val="center"/>
              <w:rPr>
                <w:rFonts w:ascii="宋体" w:hAnsi="宋体" w:cs="宋体" w:hint="eastAsia"/>
                <w:sz w:val="18"/>
                <w:szCs w:val="18"/>
              </w:rPr>
            </w:pPr>
            <w:r>
              <w:rPr>
                <w:rFonts w:ascii="宋体" w:hAnsi="宋体" w:cs="宋体" w:hint="eastAsia"/>
                <w:sz w:val="18"/>
                <w:szCs w:val="18"/>
              </w:rPr>
              <w:t>5</w:t>
            </w:r>
          </w:p>
        </w:tc>
        <w:tc>
          <w:tcPr>
            <w:tcW w:w="3289" w:type="dxa"/>
            <w:tcBorders>
              <w:top w:val="single" w:sz="4" w:space="0" w:color="auto"/>
              <w:left w:val="single" w:sz="4" w:space="0" w:color="000000"/>
              <w:bottom w:val="single" w:sz="4" w:space="0" w:color="auto"/>
              <w:right w:val="single" w:sz="4" w:space="0" w:color="000000"/>
            </w:tcBorders>
            <w:vAlign w:val="center"/>
          </w:tcPr>
          <w:p w14:paraId="7C5708ED" w14:textId="77777777" w:rsidR="003E1A71" w:rsidRDefault="003E1A71" w:rsidP="003E1A71">
            <w:pPr>
              <w:tabs>
                <w:tab w:val="left" w:pos="0"/>
              </w:tabs>
              <w:spacing w:line="240" w:lineRule="auto"/>
              <w:rPr>
                <w:rFonts w:ascii="宋体" w:hAnsi="宋体" w:cs="宋体" w:hint="eastAsia"/>
                <w:sz w:val="18"/>
                <w:szCs w:val="18"/>
              </w:rPr>
            </w:pPr>
            <w:r>
              <w:rPr>
                <w:rFonts w:ascii="宋体" w:hAnsi="宋体" w:cs="宋体" w:hint="eastAsia"/>
                <w:sz w:val="18"/>
                <w:szCs w:val="18"/>
              </w:rPr>
              <w:t>ICP原子发射光谱仪</w:t>
            </w:r>
          </w:p>
        </w:tc>
        <w:tc>
          <w:tcPr>
            <w:tcW w:w="2130" w:type="dxa"/>
            <w:tcBorders>
              <w:top w:val="single" w:sz="4" w:space="0" w:color="000000"/>
              <w:left w:val="single" w:sz="4" w:space="0" w:color="000000"/>
              <w:bottom w:val="single" w:sz="4" w:space="0" w:color="000000"/>
              <w:right w:val="single" w:sz="4" w:space="0" w:color="000000"/>
            </w:tcBorders>
            <w:vAlign w:val="center"/>
          </w:tcPr>
          <w:p w14:paraId="31FE7538" w14:textId="77777777" w:rsidR="003E1A71" w:rsidRDefault="003E1A71" w:rsidP="003E1A71">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863" w:type="dxa"/>
            <w:tcBorders>
              <w:top w:val="single" w:sz="4" w:space="0" w:color="000000"/>
              <w:left w:val="single" w:sz="4" w:space="0" w:color="000000"/>
              <w:bottom w:val="single" w:sz="4" w:space="0" w:color="000000"/>
              <w:right w:val="single" w:sz="4" w:space="0" w:color="000000"/>
            </w:tcBorders>
            <w:vAlign w:val="center"/>
          </w:tcPr>
          <w:p w14:paraId="09E3A868" w14:textId="77777777" w:rsidR="003E1A71" w:rsidRDefault="003E1A71" w:rsidP="003E1A71">
            <w:pPr>
              <w:tabs>
                <w:tab w:val="left" w:pos="0"/>
              </w:tabs>
              <w:spacing w:line="240" w:lineRule="auto"/>
              <w:rPr>
                <w:rFonts w:ascii="宋体" w:hAnsi="宋体" w:cs="宋体" w:hint="eastAsia"/>
                <w:sz w:val="18"/>
                <w:szCs w:val="18"/>
              </w:rPr>
            </w:pPr>
            <w:r>
              <w:rPr>
                <w:rFonts w:ascii="宋体" w:hAnsi="宋体" w:cs="宋体" w:hint="eastAsia"/>
                <w:sz w:val="18"/>
                <w:szCs w:val="18"/>
              </w:rPr>
              <w:t>P：0.0001%；其它：0.001%</w:t>
            </w:r>
          </w:p>
        </w:tc>
        <w:tc>
          <w:tcPr>
            <w:tcW w:w="1328" w:type="dxa"/>
            <w:tcBorders>
              <w:top w:val="single" w:sz="4" w:space="0" w:color="000000"/>
              <w:left w:val="single" w:sz="4" w:space="0" w:color="000000"/>
              <w:bottom w:val="single" w:sz="4" w:space="0" w:color="000000"/>
              <w:right w:val="single" w:sz="8" w:space="0" w:color="000000"/>
            </w:tcBorders>
            <w:vAlign w:val="center"/>
          </w:tcPr>
          <w:p w14:paraId="7DC0670F" w14:textId="77777777" w:rsidR="003E1A71" w:rsidRDefault="003E1A71" w:rsidP="003E1A71">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bl>
    <w:p w14:paraId="521A71F4" w14:textId="77777777" w:rsidR="00AA1A25" w:rsidRDefault="0064129F">
      <w:pPr>
        <w:pStyle w:val="afffffffffffa"/>
        <w:spacing w:beforeLines="50" w:before="156" w:afterLines="50" w:after="156"/>
        <w:ind w:firstLineChars="0" w:firstLine="0"/>
        <w:jc w:val="center"/>
        <w:rPr>
          <w:rFonts w:hAnsi="宋体" w:cs="宋体" w:hint="eastAsia"/>
        </w:rPr>
      </w:pPr>
      <w:r>
        <w:rPr>
          <w:rFonts w:ascii="黑体" w:eastAsia="黑体" w:hAnsi="黑体" w:hint="eastAsia"/>
        </w:rPr>
        <w:lastRenderedPageBreak/>
        <w:t>表3  检验用主要仪器仪表及设备</w:t>
      </w:r>
      <w:r>
        <w:rPr>
          <w:rFonts w:hAnsi="宋体" w:cs="宋体" w:hint="eastAsia"/>
        </w:rPr>
        <w:t>（续）</w:t>
      </w:r>
    </w:p>
    <w:tbl>
      <w:tblPr>
        <w:tblW w:w="928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76"/>
        <w:gridCol w:w="3289"/>
        <w:gridCol w:w="2130"/>
        <w:gridCol w:w="1863"/>
        <w:gridCol w:w="1328"/>
      </w:tblGrid>
      <w:tr w:rsidR="00AA1A25" w14:paraId="52020959" w14:textId="77777777">
        <w:trPr>
          <w:trHeight w:val="397"/>
          <w:tblHeader/>
          <w:jc w:val="center"/>
        </w:trPr>
        <w:tc>
          <w:tcPr>
            <w:tcW w:w="676" w:type="dxa"/>
            <w:vMerge w:val="restart"/>
            <w:tcBorders>
              <w:tl2br w:val="nil"/>
              <w:tr2bl w:val="nil"/>
            </w:tcBorders>
            <w:vAlign w:val="center"/>
          </w:tcPr>
          <w:p w14:paraId="5B926CC3"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序号</w:t>
            </w:r>
          </w:p>
        </w:tc>
        <w:tc>
          <w:tcPr>
            <w:tcW w:w="3289" w:type="dxa"/>
            <w:vMerge w:val="restart"/>
            <w:tcBorders>
              <w:tl2br w:val="nil"/>
              <w:tr2bl w:val="nil"/>
            </w:tcBorders>
            <w:vAlign w:val="center"/>
          </w:tcPr>
          <w:p w14:paraId="1B636DDA"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仪器仪表及设备名称</w:t>
            </w:r>
          </w:p>
        </w:tc>
        <w:tc>
          <w:tcPr>
            <w:tcW w:w="3993" w:type="dxa"/>
            <w:gridSpan w:val="2"/>
            <w:tcBorders>
              <w:tl2br w:val="nil"/>
              <w:tr2bl w:val="nil"/>
            </w:tcBorders>
            <w:vAlign w:val="center"/>
          </w:tcPr>
          <w:p w14:paraId="507A0515" w14:textId="77777777" w:rsidR="00AA1A25" w:rsidRDefault="0064129F">
            <w:pPr>
              <w:tabs>
                <w:tab w:val="left" w:pos="0"/>
              </w:tabs>
              <w:spacing w:line="240" w:lineRule="auto"/>
              <w:rPr>
                <w:rFonts w:ascii="宋体" w:hAnsi="宋体" w:cs="宋体" w:hint="eastAsia"/>
                <w:sz w:val="18"/>
                <w:szCs w:val="18"/>
              </w:rPr>
            </w:pPr>
            <w:proofErr w:type="gramStart"/>
            <w:r>
              <w:rPr>
                <w:rFonts w:ascii="宋体" w:hAnsi="宋体" w:cs="宋体" w:hint="eastAsia"/>
                <w:sz w:val="18"/>
                <w:szCs w:val="18"/>
              </w:rPr>
              <w:t>规</w:t>
            </w:r>
            <w:proofErr w:type="gramEnd"/>
            <w:r>
              <w:rPr>
                <w:rFonts w:ascii="宋体" w:hAnsi="宋体" w:cs="宋体" w:hint="eastAsia"/>
                <w:sz w:val="18"/>
                <w:szCs w:val="18"/>
              </w:rPr>
              <w:t xml:space="preserve">  格</w:t>
            </w:r>
          </w:p>
        </w:tc>
        <w:tc>
          <w:tcPr>
            <w:tcW w:w="1328" w:type="dxa"/>
            <w:vMerge w:val="restart"/>
            <w:tcBorders>
              <w:tl2br w:val="nil"/>
              <w:tr2bl w:val="nil"/>
            </w:tcBorders>
            <w:vAlign w:val="center"/>
          </w:tcPr>
          <w:p w14:paraId="7421DC01"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备注</w:t>
            </w:r>
          </w:p>
        </w:tc>
      </w:tr>
      <w:tr w:rsidR="00AA1A25" w14:paraId="59BFBF4C" w14:textId="77777777">
        <w:trPr>
          <w:trHeight w:val="397"/>
          <w:tblHeader/>
          <w:jc w:val="center"/>
        </w:trPr>
        <w:tc>
          <w:tcPr>
            <w:tcW w:w="676" w:type="dxa"/>
            <w:vMerge/>
            <w:tcBorders>
              <w:bottom w:val="single" w:sz="8" w:space="0" w:color="000000"/>
              <w:tl2br w:val="nil"/>
              <w:tr2bl w:val="nil"/>
            </w:tcBorders>
            <w:vAlign w:val="center"/>
          </w:tcPr>
          <w:p w14:paraId="332D8641" w14:textId="77777777" w:rsidR="00AA1A25" w:rsidRDefault="00AA1A25">
            <w:pPr>
              <w:tabs>
                <w:tab w:val="left" w:pos="0"/>
              </w:tabs>
              <w:spacing w:line="240" w:lineRule="auto"/>
              <w:rPr>
                <w:rFonts w:ascii="宋体" w:hAnsi="宋体" w:cs="宋体" w:hint="eastAsia"/>
                <w:sz w:val="18"/>
                <w:szCs w:val="18"/>
              </w:rPr>
            </w:pPr>
          </w:p>
        </w:tc>
        <w:tc>
          <w:tcPr>
            <w:tcW w:w="3289" w:type="dxa"/>
            <w:vMerge/>
            <w:tcBorders>
              <w:bottom w:val="single" w:sz="8" w:space="0" w:color="000000"/>
              <w:tl2br w:val="nil"/>
              <w:tr2bl w:val="nil"/>
            </w:tcBorders>
            <w:vAlign w:val="center"/>
          </w:tcPr>
          <w:p w14:paraId="74844D2B" w14:textId="77777777" w:rsidR="00AA1A25" w:rsidRDefault="00AA1A25">
            <w:pPr>
              <w:tabs>
                <w:tab w:val="left" w:pos="0"/>
              </w:tabs>
              <w:spacing w:line="240" w:lineRule="auto"/>
              <w:rPr>
                <w:rFonts w:ascii="宋体" w:hAnsi="宋体" w:cs="宋体" w:hint="eastAsia"/>
                <w:sz w:val="18"/>
                <w:szCs w:val="18"/>
              </w:rPr>
            </w:pPr>
          </w:p>
        </w:tc>
        <w:tc>
          <w:tcPr>
            <w:tcW w:w="2130" w:type="dxa"/>
            <w:tcBorders>
              <w:bottom w:val="single" w:sz="8" w:space="0" w:color="000000"/>
              <w:tl2br w:val="nil"/>
              <w:tr2bl w:val="nil"/>
            </w:tcBorders>
            <w:vAlign w:val="center"/>
          </w:tcPr>
          <w:p w14:paraId="1291577F"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量  程</w:t>
            </w:r>
          </w:p>
        </w:tc>
        <w:tc>
          <w:tcPr>
            <w:tcW w:w="1863" w:type="dxa"/>
            <w:tcBorders>
              <w:bottom w:val="single" w:sz="8" w:space="0" w:color="000000"/>
              <w:tl2br w:val="nil"/>
              <w:tr2bl w:val="nil"/>
            </w:tcBorders>
            <w:vAlign w:val="center"/>
          </w:tcPr>
          <w:p w14:paraId="6CD653C3"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准确度/分度值</w:t>
            </w:r>
          </w:p>
        </w:tc>
        <w:tc>
          <w:tcPr>
            <w:tcW w:w="1328" w:type="dxa"/>
            <w:vMerge/>
            <w:tcBorders>
              <w:bottom w:val="single" w:sz="8" w:space="0" w:color="000000"/>
              <w:tl2br w:val="nil"/>
              <w:tr2bl w:val="nil"/>
            </w:tcBorders>
            <w:vAlign w:val="center"/>
          </w:tcPr>
          <w:p w14:paraId="75585B9E" w14:textId="77777777" w:rsidR="00AA1A25" w:rsidRDefault="00AA1A25">
            <w:pPr>
              <w:tabs>
                <w:tab w:val="left" w:pos="0"/>
              </w:tabs>
              <w:spacing w:line="240" w:lineRule="auto"/>
              <w:rPr>
                <w:rFonts w:ascii="宋体" w:hAnsi="宋体" w:cs="宋体" w:hint="eastAsia"/>
                <w:sz w:val="18"/>
                <w:szCs w:val="18"/>
              </w:rPr>
            </w:pPr>
          </w:p>
        </w:tc>
      </w:tr>
      <w:tr w:rsidR="00AA1A25" w14:paraId="041CDBC1" w14:textId="77777777">
        <w:trPr>
          <w:trHeight w:val="397"/>
          <w:jc w:val="center"/>
        </w:trPr>
        <w:tc>
          <w:tcPr>
            <w:tcW w:w="676" w:type="dxa"/>
            <w:tcBorders>
              <w:tl2br w:val="nil"/>
              <w:tr2bl w:val="nil"/>
            </w:tcBorders>
            <w:vAlign w:val="center"/>
          </w:tcPr>
          <w:p w14:paraId="2C1AAD0A" w14:textId="77777777" w:rsidR="00AA1A25" w:rsidRDefault="0064129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6</w:t>
            </w:r>
          </w:p>
        </w:tc>
        <w:tc>
          <w:tcPr>
            <w:tcW w:w="3289" w:type="dxa"/>
            <w:tcBorders>
              <w:tl2br w:val="nil"/>
              <w:tr2bl w:val="nil"/>
            </w:tcBorders>
            <w:vAlign w:val="center"/>
          </w:tcPr>
          <w:p w14:paraId="166D17BA"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直读光谱仪</w:t>
            </w:r>
          </w:p>
        </w:tc>
        <w:tc>
          <w:tcPr>
            <w:tcW w:w="2130" w:type="dxa"/>
            <w:tcBorders>
              <w:tl2br w:val="nil"/>
              <w:tr2bl w:val="nil"/>
            </w:tcBorders>
            <w:vAlign w:val="center"/>
          </w:tcPr>
          <w:p w14:paraId="7233EBCC"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863" w:type="dxa"/>
            <w:tcBorders>
              <w:tl2br w:val="nil"/>
              <w:tr2bl w:val="nil"/>
            </w:tcBorders>
            <w:vAlign w:val="center"/>
          </w:tcPr>
          <w:p w14:paraId="4CE9D7E9"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Mn：0.01%；S、P：0.0001%；其它：0.001%</w:t>
            </w:r>
          </w:p>
        </w:tc>
        <w:tc>
          <w:tcPr>
            <w:tcW w:w="1328" w:type="dxa"/>
            <w:tcBorders>
              <w:tl2br w:val="nil"/>
              <w:tr2bl w:val="nil"/>
            </w:tcBorders>
            <w:vAlign w:val="center"/>
          </w:tcPr>
          <w:p w14:paraId="420CE793"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AA1A25" w14:paraId="0292BA47" w14:textId="77777777">
        <w:trPr>
          <w:trHeight w:val="397"/>
          <w:jc w:val="center"/>
        </w:trPr>
        <w:tc>
          <w:tcPr>
            <w:tcW w:w="676" w:type="dxa"/>
            <w:tcBorders>
              <w:tl2br w:val="nil"/>
              <w:tr2bl w:val="nil"/>
            </w:tcBorders>
            <w:vAlign w:val="center"/>
          </w:tcPr>
          <w:p w14:paraId="62273D6C" w14:textId="77777777" w:rsidR="00AA1A25" w:rsidRDefault="0064129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7</w:t>
            </w:r>
          </w:p>
        </w:tc>
        <w:tc>
          <w:tcPr>
            <w:tcW w:w="3289" w:type="dxa"/>
            <w:tcBorders>
              <w:tl2br w:val="nil"/>
              <w:tr2bl w:val="nil"/>
            </w:tcBorders>
            <w:vAlign w:val="center"/>
          </w:tcPr>
          <w:p w14:paraId="166C4EEC"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万能材料试验机</w:t>
            </w:r>
          </w:p>
        </w:tc>
        <w:tc>
          <w:tcPr>
            <w:tcW w:w="2130" w:type="dxa"/>
            <w:tcBorders>
              <w:tl2br w:val="nil"/>
              <w:tr2bl w:val="nil"/>
            </w:tcBorders>
            <w:vAlign w:val="center"/>
          </w:tcPr>
          <w:p w14:paraId="541C82C8"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863" w:type="dxa"/>
            <w:tcBorders>
              <w:tl2br w:val="nil"/>
              <w:tr2bl w:val="nil"/>
            </w:tcBorders>
            <w:vAlign w:val="center"/>
          </w:tcPr>
          <w:p w14:paraId="64D224B2"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1级</w:t>
            </w:r>
          </w:p>
        </w:tc>
        <w:tc>
          <w:tcPr>
            <w:tcW w:w="1328" w:type="dxa"/>
            <w:tcBorders>
              <w:tl2br w:val="nil"/>
              <w:tr2bl w:val="nil"/>
            </w:tcBorders>
            <w:vAlign w:val="center"/>
          </w:tcPr>
          <w:p w14:paraId="6CD6AC09"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AA1A25" w14:paraId="7B90E73D" w14:textId="77777777">
        <w:trPr>
          <w:trHeight w:val="397"/>
          <w:jc w:val="center"/>
        </w:trPr>
        <w:tc>
          <w:tcPr>
            <w:tcW w:w="676" w:type="dxa"/>
            <w:tcBorders>
              <w:tl2br w:val="nil"/>
              <w:tr2bl w:val="nil"/>
            </w:tcBorders>
            <w:vAlign w:val="center"/>
          </w:tcPr>
          <w:p w14:paraId="5200E393" w14:textId="77777777" w:rsidR="00AA1A25" w:rsidRDefault="0064129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8</w:t>
            </w:r>
          </w:p>
        </w:tc>
        <w:tc>
          <w:tcPr>
            <w:tcW w:w="3289" w:type="dxa"/>
            <w:tcBorders>
              <w:tl2br w:val="nil"/>
              <w:tr2bl w:val="nil"/>
            </w:tcBorders>
            <w:vAlign w:val="center"/>
          </w:tcPr>
          <w:p w14:paraId="07275793"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冲击试验机</w:t>
            </w:r>
          </w:p>
        </w:tc>
        <w:tc>
          <w:tcPr>
            <w:tcW w:w="2130" w:type="dxa"/>
            <w:tcBorders>
              <w:tl2br w:val="nil"/>
              <w:tr2bl w:val="nil"/>
            </w:tcBorders>
            <w:vAlign w:val="center"/>
          </w:tcPr>
          <w:p w14:paraId="0B574C5E"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863" w:type="dxa"/>
            <w:tcBorders>
              <w:tl2br w:val="nil"/>
              <w:tr2bl w:val="nil"/>
            </w:tcBorders>
            <w:vAlign w:val="center"/>
          </w:tcPr>
          <w:p w14:paraId="2F195AD6"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0.1 J</w:t>
            </w:r>
          </w:p>
        </w:tc>
        <w:tc>
          <w:tcPr>
            <w:tcW w:w="1328" w:type="dxa"/>
            <w:tcBorders>
              <w:tl2br w:val="nil"/>
              <w:tr2bl w:val="nil"/>
            </w:tcBorders>
            <w:vAlign w:val="center"/>
          </w:tcPr>
          <w:p w14:paraId="7ABE8F6B"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AA1A25" w14:paraId="6961039D" w14:textId="77777777">
        <w:trPr>
          <w:trHeight w:val="397"/>
          <w:jc w:val="center"/>
        </w:trPr>
        <w:tc>
          <w:tcPr>
            <w:tcW w:w="676" w:type="dxa"/>
            <w:tcBorders>
              <w:tl2br w:val="nil"/>
              <w:tr2bl w:val="nil"/>
            </w:tcBorders>
            <w:vAlign w:val="center"/>
          </w:tcPr>
          <w:p w14:paraId="01041A9B" w14:textId="77777777" w:rsidR="00AA1A25" w:rsidRPr="002A19E7" w:rsidRDefault="0064129F">
            <w:pPr>
              <w:tabs>
                <w:tab w:val="left" w:pos="0"/>
              </w:tabs>
              <w:spacing w:line="240" w:lineRule="auto"/>
              <w:jc w:val="center"/>
              <w:rPr>
                <w:rFonts w:ascii="宋体" w:hAnsi="宋体" w:cs="宋体" w:hint="eastAsia"/>
                <w:sz w:val="18"/>
                <w:szCs w:val="18"/>
              </w:rPr>
            </w:pPr>
            <w:r w:rsidRPr="002A19E7">
              <w:rPr>
                <w:rFonts w:ascii="宋体" w:hAnsi="宋体" w:cs="宋体" w:hint="eastAsia"/>
                <w:sz w:val="18"/>
                <w:szCs w:val="18"/>
              </w:rPr>
              <w:t>9</w:t>
            </w:r>
          </w:p>
        </w:tc>
        <w:tc>
          <w:tcPr>
            <w:tcW w:w="3289" w:type="dxa"/>
            <w:tcBorders>
              <w:tl2br w:val="nil"/>
              <w:tr2bl w:val="nil"/>
            </w:tcBorders>
            <w:vAlign w:val="center"/>
          </w:tcPr>
          <w:p w14:paraId="157D6123" w14:textId="77777777" w:rsidR="00AA1A25" w:rsidRPr="002A19E7" w:rsidRDefault="003E1A71">
            <w:pPr>
              <w:tabs>
                <w:tab w:val="left" w:pos="0"/>
              </w:tabs>
              <w:spacing w:line="240" w:lineRule="auto"/>
              <w:rPr>
                <w:rFonts w:ascii="宋体" w:hAnsi="宋体" w:cs="宋体" w:hint="eastAsia"/>
                <w:sz w:val="18"/>
                <w:szCs w:val="18"/>
              </w:rPr>
            </w:pPr>
            <w:r w:rsidRPr="002A19E7">
              <w:rPr>
                <w:rFonts w:ascii="宋体" w:hAnsi="宋体" w:cs="宋体" w:hint="eastAsia"/>
                <w:sz w:val="18"/>
                <w:szCs w:val="18"/>
              </w:rPr>
              <w:t>残余应力测试仪</w:t>
            </w:r>
          </w:p>
        </w:tc>
        <w:tc>
          <w:tcPr>
            <w:tcW w:w="2130" w:type="dxa"/>
            <w:tcBorders>
              <w:tl2br w:val="nil"/>
              <w:tr2bl w:val="nil"/>
            </w:tcBorders>
            <w:vAlign w:val="center"/>
          </w:tcPr>
          <w:p w14:paraId="0604315E"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863" w:type="dxa"/>
            <w:tcBorders>
              <w:tl2br w:val="nil"/>
              <w:tr2bl w:val="nil"/>
            </w:tcBorders>
            <w:vAlign w:val="center"/>
          </w:tcPr>
          <w:p w14:paraId="69E6A439" w14:textId="77777777" w:rsidR="00AA1A25" w:rsidRDefault="00FC6019">
            <w:pPr>
              <w:tabs>
                <w:tab w:val="left" w:pos="0"/>
              </w:tabs>
              <w:spacing w:line="240" w:lineRule="auto"/>
              <w:rPr>
                <w:rFonts w:ascii="宋体" w:hAnsi="宋体" w:cs="宋体" w:hint="eastAsia"/>
                <w:sz w:val="18"/>
                <w:szCs w:val="18"/>
              </w:rPr>
            </w:pPr>
            <w:r w:rsidRPr="00FC6019">
              <w:rPr>
                <w:rFonts w:ascii="宋体" w:hAnsi="宋体" w:cs="宋体"/>
                <w:sz w:val="18"/>
                <w:szCs w:val="18"/>
              </w:rPr>
              <w:t>0.01MPa</w:t>
            </w:r>
          </w:p>
        </w:tc>
        <w:tc>
          <w:tcPr>
            <w:tcW w:w="1328" w:type="dxa"/>
            <w:tcBorders>
              <w:tl2br w:val="nil"/>
              <w:tr2bl w:val="nil"/>
            </w:tcBorders>
            <w:vAlign w:val="center"/>
          </w:tcPr>
          <w:p w14:paraId="50370253"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AA1A25" w14:paraId="4B5F752B" w14:textId="77777777">
        <w:trPr>
          <w:trHeight w:val="397"/>
          <w:jc w:val="center"/>
        </w:trPr>
        <w:tc>
          <w:tcPr>
            <w:tcW w:w="676" w:type="dxa"/>
            <w:tcBorders>
              <w:tl2br w:val="nil"/>
              <w:tr2bl w:val="nil"/>
            </w:tcBorders>
            <w:vAlign w:val="center"/>
          </w:tcPr>
          <w:p w14:paraId="49D49997" w14:textId="77777777" w:rsidR="00AA1A25" w:rsidRPr="002A19E7" w:rsidRDefault="0064129F">
            <w:pPr>
              <w:tabs>
                <w:tab w:val="left" w:pos="0"/>
              </w:tabs>
              <w:spacing w:line="240" w:lineRule="auto"/>
              <w:jc w:val="center"/>
              <w:rPr>
                <w:rFonts w:ascii="宋体" w:hAnsi="宋体" w:cs="宋体" w:hint="eastAsia"/>
                <w:sz w:val="18"/>
                <w:szCs w:val="18"/>
              </w:rPr>
            </w:pPr>
            <w:r w:rsidRPr="002A19E7">
              <w:rPr>
                <w:rFonts w:ascii="宋体" w:hAnsi="宋体" w:cs="宋体" w:hint="eastAsia"/>
                <w:sz w:val="18"/>
                <w:szCs w:val="18"/>
              </w:rPr>
              <w:t>10</w:t>
            </w:r>
          </w:p>
        </w:tc>
        <w:tc>
          <w:tcPr>
            <w:tcW w:w="3289" w:type="dxa"/>
            <w:tcBorders>
              <w:tl2br w:val="nil"/>
              <w:tr2bl w:val="nil"/>
            </w:tcBorders>
            <w:vAlign w:val="center"/>
          </w:tcPr>
          <w:p w14:paraId="7C1523D9" w14:textId="77777777" w:rsidR="00AA1A25" w:rsidRPr="002A19E7" w:rsidRDefault="0064129F">
            <w:pPr>
              <w:tabs>
                <w:tab w:val="left" w:pos="0"/>
              </w:tabs>
              <w:spacing w:line="240" w:lineRule="auto"/>
              <w:rPr>
                <w:rFonts w:ascii="宋体" w:hAnsi="宋体" w:cs="宋体" w:hint="eastAsia"/>
                <w:sz w:val="18"/>
                <w:szCs w:val="18"/>
              </w:rPr>
            </w:pPr>
            <w:r w:rsidRPr="002A19E7">
              <w:rPr>
                <w:rFonts w:ascii="宋体" w:hAnsi="宋体" w:cs="宋体" w:hint="eastAsia"/>
                <w:sz w:val="18"/>
                <w:szCs w:val="18"/>
              </w:rPr>
              <w:t>金相显微镜</w:t>
            </w:r>
          </w:p>
        </w:tc>
        <w:tc>
          <w:tcPr>
            <w:tcW w:w="2130" w:type="dxa"/>
            <w:tcBorders>
              <w:tl2br w:val="nil"/>
              <w:tr2bl w:val="nil"/>
            </w:tcBorders>
            <w:vAlign w:val="center"/>
          </w:tcPr>
          <w:p w14:paraId="520D2E8C"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50×～1000×</w:t>
            </w:r>
          </w:p>
        </w:tc>
        <w:tc>
          <w:tcPr>
            <w:tcW w:w="1863" w:type="dxa"/>
            <w:tcBorders>
              <w:tl2br w:val="nil"/>
              <w:tr2bl w:val="nil"/>
            </w:tcBorders>
            <w:vAlign w:val="center"/>
          </w:tcPr>
          <w:p w14:paraId="5EBF8E4B"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328" w:type="dxa"/>
            <w:tcBorders>
              <w:tl2br w:val="nil"/>
              <w:tr2bl w:val="nil"/>
            </w:tcBorders>
            <w:vAlign w:val="center"/>
          </w:tcPr>
          <w:p w14:paraId="75C2C07D"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AA1A25" w14:paraId="609A1FF1" w14:textId="77777777">
        <w:trPr>
          <w:trHeight w:val="397"/>
          <w:jc w:val="center"/>
        </w:trPr>
        <w:tc>
          <w:tcPr>
            <w:tcW w:w="676" w:type="dxa"/>
            <w:tcBorders>
              <w:tl2br w:val="nil"/>
              <w:tr2bl w:val="nil"/>
            </w:tcBorders>
            <w:vAlign w:val="center"/>
          </w:tcPr>
          <w:p w14:paraId="281ED2E8" w14:textId="77777777" w:rsidR="00AA1A25" w:rsidRPr="002A19E7" w:rsidRDefault="0064129F">
            <w:pPr>
              <w:tabs>
                <w:tab w:val="left" w:pos="0"/>
              </w:tabs>
              <w:spacing w:line="240" w:lineRule="auto"/>
              <w:jc w:val="center"/>
              <w:rPr>
                <w:rFonts w:ascii="宋体" w:hAnsi="宋体" w:cs="宋体" w:hint="eastAsia"/>
                <w:sz w:val="18"/>
                <w:szCs w:val="18"/>
              </w:rPr>
            </w:pPr>
            <w:r w:rsidRPr="002A19E7">
              <w:rPr>
                <w:rFonts w:ascii="宋体" w:hAnsi="宋体" w:cs="宋体" w:hint="eastAsia"/>
                <w:sz w:val="18"/>
                <w:szCs w:val="18"/>
              </w:rPr>
              <w:t>11</w:t>
            </w:r>
          </w:p>
        </w:tc>
        <w:tc>
          <w:tcPr>
            <w:tcW w:w="3289" w:type="dxa"/>
            <w:tcBorders>
              <w:tl2br w:val="nil"/>
              <w:tr2bl w:val="nil"/>
            </w:tcBorders>
            <w:vAlign w:val="center"/>
          </w:tcPr>
          <w:p w14:paraId="418DD16B" w14:textId="77777777" w:rsidR="00AA1A25" w:rsidRPr="002A19E7" w:rsidRDefault="003E1A71">
            <w:pPr>
              <w:tabs>
                <w:tab w:val="left" w:pos="0"/>
              </w:tabs>
              <w:spacing w:line="240" w:lineRule="auto"/>
              <w:rPr>
                <w:rFonts w:ascii="宋体" w:hAnsi="宋体" w:cs="宋体" w:hint="eastAsia"/>
                <w:sz w:val="18"/>
                <w:szCs w:val="18"/>
              </w:rPr>
            </w:pPr>
            <w:r w:rsidRPr="002A19E7">
              <w:rPr>
                <w:rFonts w:ascii="宋体" w:hAnsi="宋体" w:cs="宋体"/>
                <w:sz w:val="18"/>
                <w:szCs w:val="18"/>
              </w:rPr>
              <w:t>小试样疲劳试验机</w:t>
            </w:r>
          </w:p>
        </w:tc>
        <w:tc>
          <w:tcPr>
            <w:tcW w:w="2130" w:type="dxa"/>
            <w:tcBorders>
              <w:tl2br w:val="nil"/>
              <w:tr2bl w:val="nil"/>
            </w:tcBorders>
            <w:vAlign w:val="center"/>
          </w:tcPr>
          <w:p w14:paraId="78A7C61E" w14:textId="77777777" w:rsidR="00AA1A25" w:rsidRDefault="00FC6019">
            <w:pPr>
              <w:tabs>
                <w:tab w:val="left" w:pos="0"/>
              </w:tabs>
              <w:spacing w:line="240" w:lineRule="auto"/>
              <w:rPr>
                <w:rFonts w:ascii="宋体" w:hAnsi="宋体" w:cs="宋体" w:hint="eastAsia"/>
                <w:sz w:val="18"/>
                <w:szCs w:val="18"/>
              </w:rPr>
            </w:pPr>
            <w:r w:rsidRPr="00FC6019">
              <w:rPr>
                <w:rFonts w:ascii="宋体" w:hAnsi="宋体" w:cs="宋体" w:hint="eastAsia"/>
                <w:sz w:val="18"/>
                <w:szCs w:val="18"/>
              </w:rPr>
              <w:t>1500～8000r/min</w:t>
            </w:r>
          </w:p>
        </w:tc>
        <w:tc>
          <w:tcPr>
            <w:tcW w:w="1863" w:type="dxa"/>
            <w:tcBorders>
              <w:tl2br w:val="nil"/>
              <w:tr2bl w:val="nil"/>
            </w:tcBorders>
            <w:vAlign w:val="center"/>
          </w:tcPr>
          <w:p w14:paraId="57685B57" w14:textId="77777777" w:rsidR="00AA1A25" w:rsidRDefault="00FC6019">
            <w:pPr>
              <w:tabs>
                <w:tab w:val="left" w:pos="0"/>
              </w:tabs>
              <w:spacing w:line="240" w:lineRule="auto"/>
              <w:rPr>
                <w:rFonts w:ascii="宋体" w:hAnsi="宋体" w:cs="宋体" w:hint="eastAsia"/>
                <w:sz w:val="18"/>
                <w:szCs w:val="18"/>
              </w:rPr>
            </w:pPr>
            <w:r>
              <w:rPr>
                <w:rFonts w:ascii="宋体" w:hAnsi="宋体" w:cs="宋体" w:hint="eastAsia"/>
                <w:sz w:val="18"/>
                <w:szCs w:val="18"/>
              </w:rPr>
              <w:t>1级</w:t>
            </w:r>
          </w:p>
        </w:tc>
        <w:tc>
          <w:tcPr>
            <w:tcW w:w="1328" w:type="dxa"/>
            <w:tcBorders>
              <w:tl2br w:val="nil"/>
              <w:tr2bl w:val="nil"/>
            </w:tcBorders>
            <w:vAlign w:val="center"/>
          </w:tcPr>
          <w:p w14:paraId="59850EEA"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AA1A25" w14:paraId="1EEDED8A" w14:textId="77777777">
        <w:trPr>
          <w:trHeight w:val="397"/>
          <w:jc w:val="center"/>
        </w:trPr>
        <w:tc>
          <w:tcPr>
            <w:tcW w:w="676" w:type="dxa"/>
            <w:tcBorders>
              <w:tl2br w:val="nil"/>
              <w:tr2bl w:val="nil"/>
            </w:tcBorders>
            <w:vAlign w:val="center"/>
          </w:tcPr>
          <w:p w14:paraId="13C840D6" w14:textId="77777777" w:rsidR="00AA1A25" w:rsidRDefault="0064129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12</w:t>
            </w:r>
          </w:p>
        </w:tc>
        <w:tc>
          <w:tcPr>
            <w:tcW w:w="3289" w:type="dxa"/>
            <w:tcBorders>
              <w:tl2br w:val="nil"/>
              <w:tr2bl w:val="nil"/>
            </w:tcBorders>
            <w:vAlign w:val="center"/>
          </w:tcPr>
          <w:p w14:paraId="046C14E2"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轮轴疲劳试验系统</w:t>
            </w:r>
          </w:p>
        </w:tc>
        <w:tc>
          <w:tcPr>
            <w:tcW w:w="2130" w:type="dxa"/>
            <w:tcBorders>
              <w:tl2br w:val="nil"/>
              <w:tr2bl w:val="nil"/>
            </w:tcBorders>
            <w:vAlign w:val="center"/>
          </w:tcPr>
          <w:p w14:paraId="4169CBFD"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 xml:space="preserve">0～350 </w:t>
            </w:r>
            <w:proofErr w:type="spellStart"/>
            <w:r>
              <w:rPr>
                <w:rFonts w:ascii="宋体" w:hAnsi="宋体" w:cs="宋体" w:hint="eastAsia"/>
                <w:sz w:val="18"/>
                <w:szCs w:val="18"/>
              </w:rPr>
              <w:t>kN</w:t>
            </w:r>
            <w:proofErr w:type="spellEnd"/>
            <w:r>
              <w:rPr>
                <w:rFonts w:ascii="宋体" w:hAnsi="宋体" w:cs="宋体" w:hint="eastAsia"/>
                <w:sz w:val="18"/>
                <w:szCs w:val="18"/>
              </w:rPr>
              <w:t>·m</w:t>
            </w:r>
          </w:p>
        </w:tc>
        <w:tc>
          <w:tcPr>
            <w:tcW w:w="1863" w:type="dxa"/>
            <w:tcBorders>
              <w:tl2br w:val="nil"/>
              <w:tr2bl w:val="nil"/>
            </w:tcBorders>
            <w:vAlign w:val="center"/>
          </w:tcPr>
          <w:p w14:paraId="12C370FF"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1级</w:t>
            </w:r>
          </w:p>
        </w:tc>
        <w:tc>
          <w:tcPr>
            <w:tcW w:w="1328" w:type="dxa"/>
            <w:tcBorders>
              <w:tl2br w:val="nil"/>
              <w:tr2bl w:val="nil"/>
            </w:tcBorders>
            <w:vAlign w:val="center"/>
          </w:tcPr>
          <w:p w14:paraId="6ED29012"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或产生同等应力水平的设备</w:t>
            </w:r>
          </w:p>
        </w:tc>
      </w:tr>
    </w:tbl>
    <w:p w14:paraId="28BE894C" w14:textId="77777777" w:rsidR="00AA1A25" w:rsidRDefault="0064129F">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4.3.4  使用现场的检测仪器仪表及设备</w:t>
      </w:r>
    </w:p>
    <w:p w14:paraId="30A5EAFF" w14:textId="77777777" w:rsidR="00AA1A25" w:rsidRDefault="0064129F">
      <w:pPr>
        <w:pStyle w:val="afffffffffffa"/>
      </w:pPr>
      <w:bookmarkStart w:id="33" w:name="_Toc5455"/>
      <w:bookmarkStart w:id="34" w:name="_Toc26116"/>
      <w:r>
        <w:rPr>
          <w:rFonts w:hint="eastAsia"/>
        </w:rPr>
        <w:t>使</w:t>
      </w:r>
      <w:r>
        <w:rPr>
          <w:rFonts w:hAnsi="Times New Roman"/>
          <w:szCs w:val="21"/>
        </w:rPr>
        <w:t>用现场的检测仪器仪表及设备前，应检查其是否处于正常的工作状态，是否具有计量检定/校准证书，满足规定要求方可使用</w:t>
      </w:r>
      <w:r>
        <w:rPr>
          <w:rFonts w:hAnsi="Times New Roman" w:hint="eastAsia"/>
          <w:szCs w:val="21"/>
        </w:rPr>
        <w:t>。</w:t>
      </w:r>
    </w:p>
    <w:p w14:paraId="68350FED" w14:textId="77777777" w:rsidR="00AA1A25" w:rsidRDefault="0064129F">
      <w:pPr>
        <w:pStyle w:val="af1"/>
        <w:numPr>
          <w:ilvl w:val="1"/>
          <w:numId w:val="0"/>
        </w:numPr>
        <w:spacing w:before="156" w:after="156"/>
        <w:rPr>
          <w:rFonts w:ascii="Times New Roman"/>
        </w:rPr>
      </w:pPr>
      <w:r>
        <w:rPr>
          <w:rFonts w:hAnsi="黑体" w:cs="黑体" w:hint="eastAsia"/>
        </w:rPr>
        <w:t>4.4</w:t>
      </w:r>
      <w:r>
        <w:rPr>
          <w:rFonts w:ascii="Times New Roman" w:hint="eastAsia"/>
        </w:rPr>
        <w:t xml:space="preserve">  </w:t>
      </w:r>
      <w:r>
        <w:rPr>
          <w:rFonts w:ascii="Times New Roman" w:hint="eastAsia"/>
        </w:rPr>
        <w:t>检验内容及检验方法</w:t>
      </w:r>
      <w:bookmarkEnd w:id="33"/>
      <w:bookmarkEnd w:id="34"/>
    </w:p>
    <w:p w14:paraId="56B0E863" w14:textId="77777777" w:rsidR="00AA1A25" w:rsidRDefault="0064129F">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 xml:space="preserve">4.4.1  </w:t>
      </w:r>
      <w:r>
        <w:rPr>
          <w:rFonts w:ascii="宋体" w:eastAsia="宋体" w:hAnsi="宋体" w:cs="宋体" w:hint="eastAsia"/>
        </w:rPr>
        <w:t>检验内容、检验方法、执行标准条款应符合表4的要求。</w:t>
      </w:r>
    </w:p>
    <w:p w14:paraId="5BD01061" w14:textId="77777777" w:rsidR="00AA1A25" w:rsidRDefault="0064129F">
      <w:pPr>
        <w:pStyle w:val="afffffffffffa"/>
        <w:spacing w:beforeLines="50" w:before="156" w:afterLines="50" w:after="156"/>
        <w:jc w:val="center"/>
        <w:rPr>
          <w:rFonts w:ascii="黑体" w:eastAsia="黑体" w:hAnsi="黑体" w:hint="eastAsia"/>
        </w:rPr>
      </w:pPr>
      <w:r>
        <w:rPr>
          <w:rFonts w:ascii="黑体" w:eastAsia="黑体" w:hAnsi="黑体" w:hint="eastAsia"/>
        </w:rPr>
        <w:t>表4  检验内容、要求及方法</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
        <w:gridCol w:w="2233"/>
        <w:gridCol w:w="2118"/>
        <w:gridCol w:w="1590"/>
        <w:gridCol w:w="679"/>
        <w:gridCol w:w="734"/>
        <w:gridCol w:w="734"/>
        <w:gridCol w:w="624"/>
      </w:tblGrid>
      <w:tr w:rsidR="00AA1A25" w14:paraId="225BC401" w14:textId="77777777">
        <w:trPr>
          <w:cantSplit/>
          <w:trHeight w:val="397"/>
          <w:tblHeader/>
          <w:jc w:val="center"/>
        </w:trPr>
        <w:tc>
          <w:tcPr>
            <w:tcW w:w="574" w:type="dxa"/>
            <w:tcBorders>
              <w:top w:val="single" w:sz="8" w:space="0" w:color="auto"/>
              <w:left w:val="single" w:sz="8" w:space="0" w:color="auto"/>
              <w:bottom w:val="single" w:sz="8" w:space="0" w:color="000000"/>
              <w:right w:val="single" w:sz="4" w:space="0" w:color="auto"/>
            </w:tcBorders>
            <w:vAlign w:val="center"/>
          </w:tcPr>
          <w:p w14:paraId="58114116" w14:textId="77777777" w:rsidR="00AA1A25" w:rsidRDefault="0064129F">
            <w:pPr>
              <w:tabs>
                <w:tab w:val="left" w:pos="0"/>
              </w:tabs>
              <w:spacing w:line="180" w:lineRule="atLeast"/>
              <w:rPr>
                <w:rFonts w:ascii="宋体" w:hAnsi="宋体" w:cs="宋体" w:hint="eastAsia"/>
                <w:sz w:val="18"/>
                <w:szCs w:val="18"/>
              </w:rPr>
            </w:pPr>
            <w:r>
              <w:rPr>
                <w:rFonts w:ascii="宋体" w:hAnsi="宋体" w:cs="宋体" w:hint="eastAsia"/>
                <w:sz w:val="18"/>
                <w:szCs w:val="18"/>
              </w:rPr>
              <w:t>序号</w:t>
            </w:r>
          </w:p>
        </w:tc>
        <w:tc>
          <w:tcPr>
            <w:tcW w:w="2233" w:type="dxa"/>
            <w:tcBorders>
              <w:top w:val="single" w:sz="8" w:space="0" w:color="auto"/>
              <w:left w:val="single" w:sz="4" w:space="0" w:color="auto"/>
              <w:bottom w:val="single" w:sz="8" w:space="0" w:color="000000"/>
              <w:right w:val="single" w:sz="4" w:space="0" w:color="auto"/>
            </w:tcBorders>
            <w:vAlign w:val="center"/>
          </w:tcPr>
          <w:p w14:paraId="28FADFC1" w14:textId="77777777" w:rsidR="00AA1A25" w:rsidRDefault="0064129F">
            <w:pPr>
              <w:tabs>
                <w:tab w:val="left" w:pos="0"/>
              </w:tabs>
              <w:spacing w:line="180" w:lineRule="atLeast"/>
              <w:rPr>
                <w:rFonts w:ascii="宋体" w:hAnsi="宋体" w:cs="宋体" w:hint="eastAsia"/>
                <w:sz w:val="18"/>
                <w:szCs w:val="18"/>
              </w:rPr>
            </w:pPr>
            <w:r>
              <w:rPr>
                <w:rFonts w:ascii="宋体" w:hAnsi="宋体" w:cs="宋体" w:hint="eastAsia"/>
                <w:sz w:val="18"/>
                <w:szCs w:val="18"/>
              </w:rPr>
              <w:t>检验项目</w:t>
            </w:r>
          </w:p>
        </w:tc>
        <w:tc>
          <w:tcPr>
            <w:tcW w:w="2118" w:type="dxa"/>
            <w:tcBorders>
              <w:top w:val="single" w:sz="8" w:space="0" w:color="auto"/>
              <w:left w:val="single" w:sz="4" w:space="0" w:color="auto"/>
              <w:bottom w:val="single" w:sz="8" w:space="0" w:color="000000"/>
              <w:right w:val="single" w:sz="4" w:space="0" w:color="auto"/>
            </w:tcBorders>
            <w:vAlign w:val="center"/>
          </w:tcPr>
          <w:p w14:paraId="3B66C522" w14:textId="77777777" w:rsidR="00AA1A25" w:rsidRDefault="0064129F">
            <w:pPr>
              <w:tabs>
                <w:tab w:val="left" w:pos="0"/>
              </w:tabs>
              <w:spacing w:line="180" w:lineRule="atLeast"/>
              <w:rPr>
                <w:rFonts w:ascii="宋体" w:hAnsi="宋体" w:cs="宋体" w:hint="eastAsia"/>
                <w:sz w:val="18"/>
                <w:szCs w:val="18"/>
              </w:rPr>
            </w:pPr>
            <w:r>
              <w:rPr>
                <w:rFonts w:ascii="宋体" w:hAnsi="宋体" w:cs="宋体" w:hint="eastAsia"/>
                <w:sz w:val="18"/>
                <w:szCs w:val="18"/>
              </w:rPr>
              <w:t>技术要求</w:t>
            </w:r>
          </w:p>
        </w:tc>
        <w:tc>
          <w:tcPr>
            <w:tcW w:w="1590" w:type="dxa"/>
            <w:tcBorders>
              <w:top w:val="single" w:sz="8" w:space="0" w:color="auto"/>
              <w:left w:val="single" w:sz="4" w:space="0" w:color="auto"/>
              <w:bottom w:val="single" w:sz="8" w:space="0" w:color="000000"/>
              <w:right w:val="single" w:sz="4" w:space="0" w:color="auto"/>
            </w:tcBorders>
            <w:vAlign w:val="center"/>
          </w:tcPr>
          <w:p w14:paraId="70A570E8" w14:textId="77777777" w:rsidR="00AA1A25" w:rsidRDefault="0064129F">
            <w:pPr>
              <w:tabs>
                <w:tab w:val="left" w:pos="0"/>
              </w:tabs>
              <w:spacing w:line="180" w:lineRule="atLeast"/>
              <w:rPr>
                <w:rFonts w:ascii="宋体" w:hAnsi="宋体" w:cs="宋体" w:hint="eastAsia"/>
                <w:sz w:val="18"/>
                <w:szCs w:val="18"/>
              </w:rPr>
            </w:pPr>
            <w:r>
              <w:rPr>
                <w:rFonts w:ascii="宋体" w:hAnsi="宋体" w:cs="宋体" w:hint="eastAsia"/>
                <w:sz w:val="18"/>
                <w:szCs w:val="18"/>
              </w:rPr>
              <w:t>试验方法</w:t>
            </w:r>
          </w:p>
        </w:tc>
        <w:tc>
          <w:tcPr>
            <w:tcW w:w="679" w:type="dxa"/>
            <w:tcBorders>
              <w:top w:val="single" w:sz="8" w:space="0" w:color="auto"/>
              <w:left w:val="single" w:sz="4" w:space="0" w:color="auto"/>
              <w:bottom w:val="single" w:sz="8" w:space="0" w:color="000000"/>
              <w:right w:val="single" w:sz="4" w:space="0" w:color="auto"/>
            </w:tcBorders>
            <w:vAlign w:val="center"/>
          </w:tcPr>
          <w:p w14:paraId="15E96008" w14:textId="77777777" w:rsidR="00AA1A25" w:rsidRDefault="0064129F">
            <w:pPr>
              <w:tabs>
                <w:tab w:val="left" w:pos="0"/>
              </w:tabs>
              <w:spacing w:line="180" w:lineRule="atLeast"/>
              <w:rPr>
                <w:rFonts w:ascii="宋体" w:hAnsi="宋体" w:cs="宋体" w:hint="eastAsia"/>
                <w:sz w:val="18"/>
                <w:szCs w:val="18"/>
              </w:rPr>
            </w:pPr>
            <w:r>
              <w:rPr>
                <w:rFonts w:ascii="宋体" w:hAnsi="宋体" w:cs="宋体" w:hint="eastAsia"/>
                <w:sz w:val="18"/>
                <w:szCs w:val="18"/>
              </w:rPr>
              <w:t>型式</w:t>
            </w:r>
          </w:p>
          <w:p w14:paraId="3515CE2D" w14:textId="77777777" w:rsidR="00AA1A25" w:rsidRDefault="0064129F">
            <w:pPr>
              <w:tabs>
                <w:tab w:val="left" w:pos="0"/>
              </w:tabs>
              <w:spacing w:line="180" w:lineRule="atLeast"/>
              <w:rPr>
                <w:rFonts w:ascii="宋体" w:hAnsi="宋体" w:cs="宋体" w:hint="eastAsia"/>
                <w:sz w:val="18"/>
                <w:szCs w:val="18"/>
              </w:rPr>
            </w:pPr>
            <w:r>
              <w:rPr>
                <w:rFonts w:ascii="宋体" w:hAnsi="宋体" w:cs="宋体" w:hint="eastAsia"/>
                <w:sz w:val="18"/>
                <w:szCs w:val="18"/>
              </w:rPr>
              <w:t>检验</w:t>
            </w:r>
          </w:p>
        </w:tc>
        <w:tc>
          <w:tcPr>
            <w:tcW w:w="734" w:type="dxa"/>
            <w:tcBorders>
              <w:top w:val="single" w:sz="8" w:space="0" w:color="auto"/>
              <w:left w:val="single" w:sz="4" w:space="0" w:color="auto"/>
              <w:bottom w:val="single" w:sz="8" w:space="0" w:color="000000"/>
              <w:right w:val="single" w:sz="4" w:space="0" w:color="auto"/>
            </w:tcBorders>
          </w:tcPr>
          <w:p w14:paraId="209361D3" w14:textId="77777777" w:rsidR="00AA1A25" w:rsidRDefault="0064129F">
            <w:pPr>
              <w:tabs>
                <w:tab w:val="left" w:pos="0"/>
              </w:tabs>
              <w:spacing w:line="180" w:lineRule="atLeast"/>
              <w:rPr>
                <w:rFonts w:ascii="宋体" w:hAnsi="宋体" w:cs="宋体" w:hint="eastAsia"/>
                <w:sz w:val="18"/>
                <w:szCs w:val="18"/>
              </w:rPr>
            </w:pPr>
            <w:r>
              <w:rPr>
                <w:rFonts w:ascii="宋体" w:hAnsi="宋体" w:cs="宋体" w:hint="eastAsia"/>
                <w:sz w:val="18"/>
                <w:szCs w:val="18"/>
              </w:rPr>
              <w:t>重要性能项目</w:t>
            </w:r>
          </w:p>
        </w:tc>
        <w:tc>
          <w:tcPr>
            <w:tcW w:w="734" w:type="dxa"/>
            <w:tcBorders>
              <w:top w:val="single" w:sz="8" w:space="0" w:color="auto"/>
              <w:left w:val="single" w:sz="4" w:space="0" w:color="auto"/>
              <w:bottom w:val="single" w:sz="8" w:space="0" w:color="000000"/>
              <w:right w:val="single" w:sz="4" w:space="0" w:color="auto"/>
            </w:tcBorders>
            <w:vAlign w:val="center"/>
          </w:tcPr>
          <w:p w14:paraId="511CAE73" w14:textId="77777777" w:rsidR="00AA1A25" w:rsidRDefault="0064129F">
            <w:pPr>
              <w:tabs>
                <w:tab w:val="left" w:pos="0"/>
              </w:tabs>
              <w:spacing w:line="180" w:lineRule="atLeast"/>
              <w:rPr>
                <w:rFonts w:ascii="宋体" w:hAnsi="宋体" w:cs="宋体" w:hint="eastAsia"/>
                <w:sz w:val="18"/>
                <w:szCs w:val="18"/>
              </w:rPr>
            </w:pPr>
            <w:r>
              <w:rPr>
                <w:rFonts w:ascii="宋体" w:hAnsi="宋体" w:cs="宋体" w:hint="eastAsia"/>
                <w:sz w:val="18"/>
                <w:szCs w:val="18"/>
              </w:rPr>
              <w:t>监督</w:t>
            </w:r>
          </w:p>
          <w:p w14:paraId="545D409A" w14:textId="77777777" w:rsidR="00AA1A25" w:rsidRDefault="0064129F">
            <w:pPr>
              <w:tabs>
                <w:tab w:val="left" w:pos="0"/>
              </w:tabs>
              <w:spacing w:line="180" w:lineRule="atLeast"/>
              <w:rPr>
                <w:rFonts w:ascii="宋体" w:hAnsi="宋体" w:cs="宋体" w:hint="eastAsia"/>
                <w:sz w:val="18"/>
                <w:szCs w:val="18"/>
              </w:rPr>
            </w:pPr>
            <w:r>
              <w:rPr>
                <w:rFonts w:ascii="宋体" w:hAnsi="宋体" w:cs="宋体" w:hint="eastAsia"/>
                <w:sz w:val="18"/>
                <w:szCs w:val="18"/>
              </w:rPr>
              <w:t>检测</w:t>
            </w:r>
          </w:p>
        </w:tc>
        <w:tc>
          <w:tcPr>
            <w:tcW w:w="624" w:type="dxa"/>
            <w:tcBorders>
              <w:top w:val="single" w:sz="8" w:space="0" w:color="auto"/>
              <w:left w:val="single" w:sz="4" w:space="0" w:color="auto"/>
              <w:bottom w:val="single" w:sz="8" w:space="0" w:color="000000"/>
              <w:right w:val="single" w:sz="8" w:space="0" w:color="auto"/>
            </w:tcBorders>
            <w:vAlign w:val="center"/>
          </w:tcPr>
          <w:p w14:paraId="18843115" w14:textId="77777777" w:rsidR="00AA1A25" w:rsidRDefault="0064129F">
            <w:pPr>
              <w:tabs>
                <w:tab w:val="left" w:pos="0"/>
              </w:tabs>
              <w:spacing w:line="180" w:lineRule="atLeast"/>
              <w:rPr>
                <w:rFonts w:ascii="宋体" w:hAnsi="宋体" w:cs="宋体" w:hint="eastAsia"/>
                <w:sz w:val="18"/>
                <w:szCs w:val="18"/>
              </w:rPr>
            </w:pPr>
            <w:r>
              <w:rPr>
                <w:rFonts w:ascii="宋体" w:hAnsi="宋体" w:cs="宋体" w:hint="eastAsia"/>
                <w:sz w:val="18"/>
                <w:szCs w:val="18"/>
              </w:rPr>
              <w:t>现场</w:t>
            </w:r>
            <w:r>
              <w:rPr>
                <w:rFonts w:ascii="宋体" w:hAnsi="宋体" w:cs="宋体" w:hint="eastAsia"/>
                <w:sz w:val="18"/>
                <w:szCs w:val="18"/>
              </w:rPr>
              <w:br/>
              <w:t>检查</w:t>
            </w:r>
          </w:p>
        </w:tc>
      </w:tr>
      <w:tr w:rsidR="00AA1A25" w14:paraId="7DF12426" w14:textId="77777777">
        <w:trPr>
          <w:cantSplit/>
          <w:trHeight w:val="397"/>
          <w:jc w:val="center"/>
        </w:trPr>
        <w:tc>
          <w:tcPr>
            <w:tcW w:w="574" w:type="dxa"/>
            <w:tcBorders>
              <w:top w:val="single" w:sz="8" w:space="0" w:color="000000"/>
              <w:left w:val="single" w:sz="8" w:space="0" w:color="auto"/>
              <w:bottom w:val="single" w:sz="4" w:space="0" w:color="auto"/>
              <w:right w:val="single" w:sz="4" w:space="0" w:color="auto"/>
            </w:tcBorders>
            <w:vAlign w:val="center"/>
          </w:tcPr>
          <w:p w14:paraId="357B17E1" w14:textId="77777777" w:rsidR="00AA1A25" w:rsidRDefault="0064129F">
            <w:pPr>
              <w:tabs>
                <w:tab w:val="left" w:pos="0"/>
              </w:tabs>
              <w:spacing w:line="180" w:lineRule="atLeast"/>
              <w:jc w:val="center"/>
              <w:rPr>
                <w:rFonts w:ascii="宋体" w:hAnsi="宋体" w:cs="宋体" w:hint="eastAsia"/>
                <w:sz w:val="18"/>
                <w:szCs w:val="18"/>
              </w:rPr>
            </w:pPr>
            <w:r>
              <w:rPr>
                <w:rFonts w:ascii="宋体" w:hAnsi="宋体" w:cs="宋体" w:hint="eastAsia"/>
                <w:sz w:val="18"/>
                <w:szCs w:val="18"/>
              </w:rPr>
              <w:t>1</w:t>
            </w:r>
          </w:p>
        </w:tc>
        <w:tc>
          <w:tcPr>
            <w:tcW w:w="2233" w:type="dxa"/>
            <w:tcBorders>
              <w:top w:val="single" w:sz="8" w:space="0" w:color="000000"/>
              <w:left w:val="single" w:sz="4" w:space="0" w:color="auto"/>
              <w:bottom w:val="single" w:sz="4" w:space="0" w:color="auto"/>
              <w:right w:val="single" w:sz="4" w:space="0" w:color="auto"/>
            </w:tcBorders>
            <w:vAlign w:val="center"/>
          </w:tcPr>
          <w:p w14:paraId="4E4FF172" w14:textId="77777777" w:rsidR="00AA1A25" w:rsidRDefault="003664F9">
            <w:pPr>
              <w:tabs>
                <w:tab w:val="left" w:pos="0"/>
              </w:tabs>
              <w:spacing w:line="180" w:lineRule="atLeast"/>
              <w:rPr>
                <w:rFonts w:ascii="宋体" w:hAnsi="宋体" w:cs="宋体" w:hint="eastAsia"/>
                <w:bCs/>
                <w:sz w:val="18"/>
                <w:szCs w:val="18"/>
              </w:rPr>
            </w:pPr>
            <w:r>
              <w:rPr>
                <w:rFonts w:ascii="宋体" w:hAnsi="宋体" w:cs="宋体" w:hint="eastAsia"/>
                <w:sz w:val="18"/>
                <w:szCs w:val="18"/>
              </w:rPr>
              <w:t>化学成分</w:t>
            </w:r>
          </w:p>
        </w:tc>
        <w:tc>
          <w:tcPr>
            <w:tcW w:w="2118" w:type="dxa"/>
            <w:tcBorders>
              <w:top w:val="single" w:sz="8" w:space="0" w:color="000000"/>
              <w:left w:val="single" w:sz="4" w:space="0" w:color="auto"/>
              <w:bottom w:val="single" w:sz="4" w:space="0" w:color="auto"/>
              <w:right w:val="single" w:sz="4" w:space="0" w:color="auto"/>
            </w:tcBorders>
            <w:vAlign w:val="center"/>
          </w:tcPr>
          <w:p w14:paraId="6BEE9307" w14:textId="77777777" w:rsidR="00AA1A25" w:rsidRDefault="00764CA8">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3A8B73F9" w14:textId="77777777" w:rsidR="00AA1A25" w:rsidRDefault="003664F9">
            <w:pPr>
              <w:tabs>
                <w:tab w:val="left" w:pos="0"/>
              </w:tabs>
              <w:spacing w:line="180" w:lineRule="atLeast"/>
              <w:rPr>
                <w:rFonts w:ascii="宋体" w:hAnsi="宋体" w:cs="宋体" w:hint="eastAsia"/>
                <w:sz w:val="18"/>
                <w:szCs w:val="18"/>
              </w:rPr>
            </w:pPr>
            <w:r>
              <w:rPr>
                <w:rFonts w:ascii="宋体" w:hAnsi="宋体" w:cs="宋体" w:hint="eastAsia"/>
                <w:sz w:val="18"/>
                <w:szCs w:val="18"/>
              </w:rPr>
              <w:t>第5</w:t>
            </w:r>
            <w:r>
              <w:rPr>
                <w:rFonts w:ascii="宋体" w:hAnsi="宋体" w:cs="宋体"/>
                <w:sz w:val="18"/>
                <w:szCs w:val="18"/>
              </w:rPr>
              <w:t>.1.1条</w:t>
            </w:r>
          </w:p>
        </w:tc>
        <w:tc>
          <w:tcPr>
            <w:tcW w:w="1590" w:type="dxa"/>
            <w:tcBorders>
              <w:top w:val="single" w:sz="8" w:space="0" w:color="000000"/>
              <w:left w:val="single" w:sz="4" w:space="0" w:color="auto"/>
              <w:bottom w:val="single" w:sz="4" w:space="0" w:color="auto"/>
              <w:right w:val="single" w:sz="4" w:space="0" w:color="auto"/>
            </w:tcBorders>
            <w:vAlign w:val="center"/>
          </w:tcPr>
          <w:p w14:paraId="12ECD7D3" w14:textId="77777777" w:rsidR="00AA1A25" w:rsidRDefault="00764CA8">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23206E41" w14:textId="77777777" w:rsidR="00AA1A25" w:rsidRDefault="003664F9">
            <w:pPr>
              <w:tabs>
                <w:tab w:val="left" w:pos="0"/>
              </w:tabs>
              <w:spacing w:line="180" w:lineRule="atLeast"/>
              <w:rPr>
                <w:rFonts w:ascii="宋体" w:hAnsi="宋体" w:cs="宋体" w:hint="eastAsia"/>
                <w:sz w:val="18"/>
                <w:szCs w:val="18"/>
              </w:rPr>
            </w:pPr>
            <w:r>
              <w:rPr>
                <w:rFonts w:ascii="宋体" w:hAnsi="宋体" w:cs="宋体" w:hint="eastAsia"/>
                <w:sz w:val="18"/>
                <w:szCs w:val="18"/>
              </w:rPr>
              <w:t>第5</w:t>
            </w:r>
            <w:r>
              <w:rPr>
                <w:rFonts w:ascii="宋体" w:hAnsi="宋体" w:cs="宋体"/>
                <w:sz w:val="18"/>
                <w:szCs w:val="18"/>
              </w:rPr>
              <w:t>.1.3条</w:t>
            </w:r>
          </w:p>
        </w:tc>
        <w:tc>
          <w:tcPr>
            <w:tcW w:w="679" w:type="dxa"/>
            <w:tcBorders>
              <w:top w:val="single" w:sz="8" w:space="0" w:color="000000"/>
              <w:left w:val="single" w:sz="4" w:space="0" w:color="auto"/>
              <w:bottom w:val="single" w:sz="4" w:space="0" w:color="auto"/>
              <w:right w:val="single" w:sz="4" w:space="0" w:color="auto"/>
            </w:tcBorders>
            <w:vAlign w:val="center"/>
          </w:tcPr>
          <w:p w14:paraId="2E327AB9" w14:textId="77777777" w:rsidR="00AA1A25" w:rsidRDefault="0064129F">
            <w:pPr>
              <w:tabs>
                <w:tab w:val="left" w:pos="0"/>
              </w:tabs>
              <w:spacing w:line="180" w:lineRule="atLeast"/>
              <w:rPr>
                <w:rFonts w:ascii="宋体" w:hAnsi="宋体" w:cs="宋体" w:hint="eastAsia"/>
                <w:sz w:val="18"/>
                <w:szCs w:val="18"/>
              </w:rPr>
            </w:pPr>
            <w:r>
              <w:rPr>
                <w:rFonts w:ascii="宋体" w:hAnsi="宋体" w:cs="宋体" w:hint="eastAsia"/>
                <w:sz w:val="18"/>
                <w:szCs w:val="18"/>
              </w:rPr>
              <w:t>√</w:t>
            </w:r>
          </w:p>
        </w:tc>
        <w:tc>
          <w:tcPr>
            <w:tcW w:w="734" w:type="dxa"/>
            <w:tcBorders>
              <w:top w:val="single" w:sz="8" w:space="0" w:color="000000"/>
              <w:left w:val="single" w:sz="4" w:space="0" w:color="auto"/>
              <w:bottom w:val="single" w:sz="4" w:space="0" w:color="auto"/>
              <w:right w:val="single" w:sz="4" w:space="0" w:color="auto"/>
            </w:tcBorders>
            <w:vAlign w:val="center"/>
          </w:tcPr>
          <w:p w14:paraId="619ACD24" w14:textId="77777777" w:rsidR="00AA1A25" w:rsidRDefault="0064129F">
            <w:pPr>
              <w:tabs>
                <w:tab w:val="left" w:pos="0"/>
              </w:tabs>
              <w:spacing w:line="180" w:lineRule="atLeast"/>
              <w:rPr>
                <w:rFonts w:ascii="宋体" w:hAnsi="宋体" w:cs="宋体" w:hint="eastAsia"/>
                <w:sz w:val="18"/>
                <w:szCs w:val="18"/>
              </w:rPr>
            </w:pPr>
            <w:r>
              <w:rPr>
                <w:rFonts w:ascii="宋体" w:hAnsi="宋体" w:cs="宋体" w:hint="eastAsia"/>
                <w:sz w:val="18"/>
                <w:szCs w:val="18"/>
              </w:rPr>
              <w:t>√</w:t>
            </w:r>
          </w:p>
        </w:tc>
        <w:tc>
          <w:tcPr>
            <w:tcW w:w="734" w:type="dxa"/>
            <w:tcBorders>
              <w:top w:val="single" w:sz="8" w:space="0" w:color="000000"/>
              <w:left w:val="single" w:sz="4" w:space="0" w:color="auto"/>
              <w:bottom w:val="single" w:sz="4" w:space="0" w:color="auto"/>
              <w:right w:val="single" w:sz="4" w:space="0" w:color="auto"/>
            </w:tcBorders>
            <w:vAlign w:val="center"/>
          </w:tcPr>
          <w:p w14:paraId="0ABCD84A" w14:textId="77777777" w:rsidR="00AA1A25" w:rsidRDefault="0064129F">
            <w:pPr>
              <w:tabs>
                <w:tab w:val="left" w:pos="0"/>
              </w:tabs>
              <w:spacing w:line="180" w:lineRule="atLeast"/>
              <w:rPr>
                <w:rFonts w:ascii="宋体" w:hAnsi="宋体" w:cs="宋体" w:hint="eastAsia"/>
                <w:sz w:val="18"/>
                <w:szCs w:val="18"/>
              </w:rPr>
            </w:pPr>
            <w:r>
              <w:rPr>
                <w:rFonts w:ascii="宋体" w:hAnsi="宋体" w:cs="宋体" w:hint="eastAsia"/>
                <w:sz w:val="18"/>
                <w:szCs w:val="18"/>
              </w:rPr>
              <w:t>√</w:t>
            </w:r>
          </w:p>
        </w:tc>
        <w:tc>
          <w:tcPr>
            <w:tcW w:w="624" w:type="dxa"/>
            <w:tcBorders>
              <w:top w:val="single" w:sz="8" w:space="0" w:color="000000"/>
              <w:left w:val="single" w:sz="4" w:space="0" w:color="auto"/>
              <w:bottom w:val="single" w:sz="4" w:space="0" w:color="auto"/>
              <w:right w:val="single" w:sz="8" w:space="0" w:color="auto"/>
            </w:tcBorders>
            <w:vAlign w:val="center"/>
          </w:tcPr>
          <w:p w14:paraId="09C24C2E" w14:textId="77777777" w:rsidR="00AA1A25" w:rsidRDefault="0064129F">
            <w:pPr>
              <w:tabs>
                <w:tab w:val="left" w:pos="0"/>
              </w:tabs>
              <w:spacing w:line="180" w:lineRule="atLeast"/>
              <w:rPr>
                <w:rFonts w:ascii="宋体" w:hAnsi="宋体" w:cs="宋体" w:hint="eastAsia"/>
                <w:sz w:val="18"/>
                <w:szCs w:val="18"/>
              </w:rPr>
            </w:pPr>
            <w:r>
              <w:rPr>
                <w:rFonts w:ascii="宋体" w:hAnsi="宋体" w:cs="宋体" w:hint="eastAsia"/>
                <w:sz w:val="18"/>
                <w:szCs w:val="18"/>
              </w:rPr>
              <w:t>－</w:t>
            </w:r>
          </w:p>
        </w:tc>
      </w:tr>
      <w:tr w:rsidR="00AA1A25" w14:paraId="653BCE3D"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2704C2C9" w14:textId="77777777" w:rsidR="00AA1A25" w:rsidRDefault="0064129F">
            <w:pPr>
              <w:tabs>
                <w:tab w:val="left" w:pos="0"/>
              </w:tabs>
              <w:spacing w:line="180" w:lineRule="atLeast"/>
              <w:jc w:val="center"/>
              <w:rPr>
                <w:rFonts w:ascii="宋体" w:hAnsi="宋体" w:cs="宋体" w:hint="eastAsia"/>
                <w:sz w:val="18"/>
                <w:szCs w:val="18"/>
              </w:rPr>
            </w:pPr>
            <w:r>
              <w:rPr>
                <w:rFonts w:ascii="宋体" w:hAnsi="宋体" w:cs="宋体" w:hint="eastAsia"/>
                <w:sz w:val="18"/>
                <w:szCs w:val="18"/>
              </w:rPr>
              <w:t>2</w:t>
            </w:r>
          </w:p>
        </w:tc>
        <w:tc>
          <w:tcPr>
            <w:tcW w:w="2233" w:type="dxa"/>
            <w:tcBorders>
              <w:top w:val="single" w:sz="4" w:space="0" w:color="auto"/>
              <w:left w:val="single" w:sz="4" w:space="0" w:color="auto"/>
              <w:bottom w:val="single" w:sz="4" w:space="0" w:color="auto"/>
              <w:right w:val="single" w:sz="4" w:space="0" w:color="auto"/>
            </w:tcBorders>
            <w:vAlign w:val="center"/>
          </w:tcPr>
          <w:p w14:paraId="7CB171F5" w14:textId="77777777" w:rsidR="00AA1A25" w:rsidRDefault="003664F9" w:rsidP="003664F9">
            <w:pPr>
              <w:tabs>
                <w:tab w:val="left" w:pos="0"/>
              </w:tabs>
              <w:spacing w:line="180" w:lineRule="atLeast"/>
              <w:rPr>
                <w:rFonts w:ascii="宋体" w:hAnsi="宋体" w:cs="宋体" w:hint="eastAsia"/>
                <w:sz w:val="18"/>
                <w:szCs w:val="18"/>
              </w:rPr>
            </w:pPr>
            <w:r>
              <w:rPr>
                <w:rFonts w:ascii="宋体" w:hAnsi="宋体" w:cs="宋体" w:hint="eastAsia"/>
                <w:sz w:val="18"/>
                <w:szCs w:val="18"/>
              </w:rPr>
              <w:t>拉伸性能</w:t>
            </w:r>
          </w:p>
        </w:tc>
        <w:tc>
          <w:tcPr>
            <w:tcW w:w="2118" w:type="dxa"/>
            <w:tcBorders>
              <w:top w:val="single" w:sz="4" w:space="0" w:color="auto"/>
              <w:left w:val="single" w:sz="4" w:space="0" w:color="auto"/>
              <w:bottom w:val="single" w:sz="4" w:space="0" w:color="auto"/>
              <w:right w:val="single" w:sz="4" w:space="0" w:color="auto"/>
            </w:tcBorders>
            <w:vAlign w:val="center"/>
          </w:tcPr>
          <w:p w14:paraId="3E6DB525" w14:textId="77777777" w:rsidR="00AA1A25" w:rsidRDefault="00764CA8">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11CB3113" w14:textId="77777777" w:rsidR="00AA1A25" w:rsidRDefault="0064129F" w:rsidP="003664F9">
            <w:pPr>
              <w:tabs>
                <w:tab w:val="left" w:pos="0"/>
              </w:tabs>
              <w:spacing w:line="180" w:lineRule="atLeast"/>
              <w:rPr>
                <w:rFonts w:ascii="宋体" w:hAnsi="宋体" w:cs="宋体" w:hint="eastAsia"/>
                <w:sz w:val="18"/>
                <w:szCs w:val="18"/>
              </w:rPr>
            </w:pPr>
            <w:r>
              <w:rPr>
                <w:rFonts w:ascii="宋体" w:hAnsi="宋体" w:cs="宋体" w:hint="eastAsia"/>
                <w:sz w:val="18"/>
                <w:szCs w:val="18"/>
              </w:rPr>
              <w:t>第</w:t>
            </w:r>
            <w:r w:rsidR="003664F9">
              <w:rPr>
                <w:rFonts w:ascii="宋体" w:hAnsi="宋体" w:cs="宋体"/>
                <w:sz w:val="18"/>
                <w:szCs w:val="18"/>
              </w:rPr>
              <w:t>5.2.1.1</w:t>
            </w:r>
            <w:r>
              <w:rPr>
                <w:rFonts w:ascii="宋体" w:hAnsi="宋体" w:cs="宋体" w:hint="eastAsia"/>
                <w:sz w:val="18"/>
                <w:szCs w:val="18"/>
              </w:rPr>
              <w:t>条</w:t>
            </w:r>
          </w:p>
        </w:tc>
        <w:tc>
          <w:tcPr>
            <w:tcW w:w="1590" w:type="dxa"/>
            <w:tcBorders>
              <w:top w:val="single" w:sz="4" w:space="0" w:color="auto"/>
              <w:left w:val="single" w:sz="4" w:space="0" w:color="auto"/>
              <w:bottom w:val="single" w:sz="4" w:space="0" w:color="auto"/>
              <w:right w:val="single" w:sz="4" w:space="0" w:color="auto"/>
            </w:tcBorders>
            <w:vAlign w:val="center"/>
          </w:tcPr>
          <w:p w14:paraId="3B265735" w14:textId="77777777" w:rsidR="00AA1A25" w:rsidRDefault="00764CA8">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48EC53A9" w14:textId="77777777" w:rsidR="00AA1A25" w:rsidRDefault="0064129F" w:rsidP="003664F9">
            <w:pPr>
              <w:tabs>
                <w:tab w:val="left" w:pos="0"/>
              </w:tabs>
              <w:spacing w:line="180" w:lineRule="atLeast"/>
              <w:rPr>
                <w:rFonts w:ascii="宋体" w:hAnsi="宋体" w:cs="宋体" w:hint="eastAsia"/>
                <w:sz w:val="18"/>
                <w:szCs w:val="18"/>
              </w:rPr>
            </w:pPr>
            <w:r>
              <w:rPr>
                <w:rFonts w:ascii="宋体" w:hAnsi="宋体" w:cs="宋体" w:hint="eastAsia"/>
                <w:sz w:val="18"/>
                <w:szCs w:val="18"/>
              </w:rPr>
              <w:t>第</w:t>
            </w:r>
            <w:r w:rsidR="003664F9">
              <w:rPr>
                <w:rFonts w:ascii="宋体" w:hAnsi="宋体" w:cs="宋体"/>
                <w:sz w:val="18"/>
                <w:szCs w:val="18"/>
              </w:rPr>
              <w:t>5.2.1.3</w:t>
            </w:r>
            <w:r>
              <w:rPr>
                <w:rFonts w:ascii="宋体" w:hAnsi="宋体" w:cs="宋体" w:hint="eastAsia"/>
                <w:sz w:val="18"/>
                <w:szCs w:val="18"/>
              </w:rPr>
              <w:t>条</w:t>
            </w:r>
          </w:p>
        </w:tc>
        <w:tc>
          <w:tcPr>
            <w:tcW w:w="679" w:type="dxa"/>
            <w:tcBorders>
              <w:top w:val="single" w:sz="4" w:space="0" w:color="auto"/>
              <w:left w:val="single" w:sz="4" w:space="0" w:color="auto"/>
              <w:bottom w:val="single" w:sz="4" w:space="0" w:color="auto"/>
              <w:right w:val="single" w:sz="4" w:space="0" w:color="auto"/>
            </w:tcBorders>
            <w:vAlign w:val="center"/>
          </w:tcPr>
          <w:p w14:paraId="2D525835" w14:textId="77777777" w:rsidR="00AA1A25" w:rsidRDefault="0064129F">
            <w:pPr>
              <w:tabs>
                <w:tab w:val="left" w:pos="0"/>
              </w:tabs>
              <w:spacing w:line="180" w:lineRule="atLeast"/>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4B0EAC9D" w14:textId="77777777" w:rsidR="00AA1A25" w:rsidRDefault="0064129F">
            <w:pPr>
              <w:tabs>
                <w:tab w:val="left" w:pos="0"/>
              </w:tabs>
              <w:spacing w:line="180" w:lineRule="atLeast"/>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0D00E831" w14:textId="77777777" w:rsidR="00AA1A25" w:rsidRDefault="0064129F">
            <w:pPr>
              <w:tabs>
                <w:tab w:val="left" w:pos="0"/>
              </w:tabs>
              <w:spacing w:line="180" w:lineRule="atLeast"/>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76D85B84" w14:textId="77777777" w:rsidR="00AA1A25" w:rsidRDefault="0064129F">
            <w:pPr>
              <w:tabs>
                <w:tab w:val="left" w:pos="0"/>
              </w:tabs>
              <w:spacing w:line="180" w:lineRule="atLeast"/>
              <w:rPr>
                <w:rFonts w:ascii="宋体" w:hAnsi="宋体" w:cs="宋体" w:hint="eastAsia"/>
                <w:sz w:val="18"/>
                <w:szCs w:val="18"/>
              </w:rPr>
            </w:pPr>
            <w:r>
              <w:rPr>
                <w:rFonts w:ascii="宋体" w:hAnsi="宋体" w:cs="宋体" w:hint="eastAsia"/>
                <w:sz w:val="18"/>
                <w:szCs w:val="18"/>
              </w:rPr>
              <w:t>－</w:t>
            </w:r>
          </w:p>
        </w:tc>
      </w:tr>
      <w:tr w:rsidR="004A6735" w14:paraId="7BDE1A48" w14:textId="77777777" w:rsidTr="004C57DA">
        <w:trPr>
          <w:cantSplit/>
          <w:trHeight w:val="651"/>
          <w:jc w:val="center"/>
        </w:trPr>
        <w:tc>
          <w:tcPr>
            <w:tcW w:w="574" w:type="dxa"/>
            <w:tcBorders>
              <w:top w:val="single" w:sz="4" w:space="0" w:color="auto"/>
              <w:left w:val="single" w:sz="8" w:space="0" w:color="auto"/>
              <w:right w:val="single" w:sz="4" w:space="0" w:color="auto"/>
            </w:tcBorders>
            <w:vAlign w:val="center"/>
          </w:tcPr>
          <w:p w14:paraId="4263DA98" w14:textId="77777777" w:rsidR="004A6735" w:rsidRDefault="004A6735">
            <w:pPr>
              <w:tabs>
                <w:tab w:val="left" w:pos="0"/>
              </w:tabs>
              <w:spacing w:line="180" w:lineRule="atLeast"/>
              <w:jc w:val="center"/>
              <w:rPr>
                <w:rFonts w:ascii="宋体" w:hAnsi="宋体" w:cs="宋体" w:hint="eastAsia"/>
                <w:sz w:val="18"/>
                <w:szCs w:val="18"/>
              </w:rPr>
            </w:pPr>
            <w:r>
              <w:rPr>
                <w:rFonts w:ascii="宋体" w:hAnsi="宋体" w:cs="宋体" w:hint="eastAsia"/>
                <w:sz w:val="18"/>
                <w:szCs w:val="18"/>
              </w:rPr>
              <w:t>3</w:t>
            </w:r>
          </w:p>
        </w:tc>
        <w:tc>
          <w:tcPr>
            <w:tcW w:w="2233" w:type="dxa"/>
            <w:tcBorders>
              <w:top w:val="single" w:sz="4" w:space="0" w:color="auto"/>
              <w:left w:val="single" w:sz="4" w:space="0" w:color="auto"/>
              <w:right w:val="single" w:sz="4" w:space="0" w:color="auto"/>
            </w:tcBorders>
            <w:vAlign w:val="center"/>
          </w:tcPr>
          <w:p w14:paraId="0BC5CA4B" w14:textId="77777777" w:rsidR="004A6735" w:rsidRDefault="004A6735">
            <w:pPr>
              <w:tabs>
                <w:tab w:val="left" w:pos="0"/>
              </w:tabs>
              <w:spacing w:line="180" w:lineRule="atLeast"/>
              <w:rPr>
                <w:rFonts w:ascii="宋体" w:hAnsi="宋体" w:cs="宋体" w:hint="eastAsia"/>
                <w:sz w:val="18"/>
                <w:szCs w:val="18"/>
              </w:rPr>
            </w:pPr>
            <w:r>
              <w:rPr>
                <w:rFonts w:ascii="宋体" w:hAnsi="宋体" w:cs="宋体" w:hint="eastAsia"/>
                <w:sz w:val="18"/>
                <w:szCs w:val="18"/>
              </w:rPr>
              <w:t>冲击性能</w:t>
            </w:r>
          </w:p>
        </w:tc>
        <w:tc>
          <w:tcPr>
            <w:tcW w:w="2118" w:type="dxa"/>
            <w:tcBorders>
              <w:top w:val="single" w:sz="4" w:space="0" w:color="auto"/>
              <w:left w:val="single" w:sz="4" w:space="0" w:color="auto"/>
              <w:right w:val="single" w:sz="4" w:space="0" w:color="auto"/>
            </w:tcBorders>
            <w:vAlign w:val="center"/>
          </w:tcPr>
          <w:p w14:paraId="3DEE6741" w14:textId="77777777" w:rsidR="004A6735" w:rsidRDefault="004A6735">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7DFBF171" w14:textId="77777777" w:rsidR="004A6735" w:rsidRDefault="004A6735" w:rsidP="00CD0D7D">
            <w:pPr>
              <w:tabs>
                <w:tab w:val="left" w:pos="0"/>
              </w:tabs>
              <w:spacing w:line="180" w:lineRule="atLeast"/>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5.2.2.1</w:t>
            </w:r>
            <w:r>
              <w:rPr>
                <w:rFonts w:ascii="宋体" w:hAnsi="宋体" w:cs="宋体" w:hint="eastAsia"/>
                <w:sz w:val="18"/>
                <w:szCs w:val="18"/>
              </w:rPr>
              <w:t>条</w:t>
            </w:r>
          </w:p>
        </w:tc>
        <w:tc>
          <w:tcPr>
            <w:tcW w:w="1590" w:type="dxa"/>
            <w:tcBorders>
              <w:top w:val="single" w:sz="4" w:space="0" w:color="auto"/>
              <w:left w:val="single" w:sz="4" w:space="0" w:color="auto"/>
              <w:right w:val="single" w:sz="4" w:space="0" w:color="auto"/>
            </w:tcBorders>
            <w:vAlign w:val="center"/>
          </w:tcPr>
          <w:p w14:paraId="456A6B2B" w14:textId="77777777" w:rsidR="004A6735" w:rsidRDefault="004A6735">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1E9E38D9" w14:textId="77777777" w:rsidR="004A6735" w:rsidRDefault="004A6735" w:rsidP="00CD0D7D">
            <w:pPr>
              <w:tabs>
                <w:tab w:val="left" w:pos="0"/>
              </w:tabs>
              <w:spacing w:line="180" w:lineRule="atLeast"/>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5.2.2.3</w:t>
            </w:r>
            <w:r>
              <w:rPr>
                <w:rFonts w:ascii="宋体" w:hAnsi="宋体" w:cs="宋体" w:hint="eastAsia"/>
                <w:sz w:val="18"/>
                <w:szCs w:val="18"/>
              </w:rPr>
              <w:t>条</w:t>
            </w:r>
          </w:p>
        </w:tc>
        <w:tc>
          <w:tcPr>
            <w:tcW w:w="679" w:type="dxa"/>
            <w:tcBorders>
              <w:top w:val="single" w:sz="4" w:space="0" w:color="auto"/>
              <w:left w:val="single" w:sz="4" w:space="0" w:color="auto"/>
              <w:right w:val="single" w:sz="4" w:space="0" w:color="auto"/>
            </w:tcBorders>
            <w:vAlign w:val="center"/>
          </w:tcPr>
          <w:p w14:paraId="36F7A9B6" w14:textId="77777777" w:rsidR="004A6735" w:rsidRDefault="004A6735">
            <w:pPr>
              <w:tabs>
                <w:tab w:val="left" w:pos="0"/>
              </w:tabs>
              <w:spacing w:line="180" w:lineRule="atLeast"/>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right w:val="single" w:sz="4" w:space="0" w:color="auto"/>
            </w:tcBorders>
            <w:vAlign w:val="center"/>
          </w:tcPr>
          <w:p w14:paraId="56366C87" w14:textId="77777777" w:rsidR="004A6735" w:rsidRDefault="004A6735">
            <w:pPr>
              <w:tabs>
                <w:tab w:val="left" w:pos="0"/>
              </w:tabs>
              <w:spacing w:line="180" w:lineRule="atLeast"/>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right w:val="single" w:sz="4" w:space="0" w:color="auto"/>
            </w:tcBorders>
            <w:vAlign w:val="center"/>
          </w:tcPr>
          <w:p w14:paraId="00EE66D7" w14:textId="77777777" w:rsidR="004A6735" w:rsidRDefault="004A6735">
            <w:pPr>
              <w:tabs>
                <w:tab w:val="left" w:pos="0"/>
              </w:tabs>
              <w:spacing w:line="180" w:lineRule="atLeast"/>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right w:val="single" w:sz="8" w:space="0" w:color="auto"/>
            </w:tcBorders>
            <w:vAlign w:val="center"/>
          </w:tcPr>
          <w:p w14:paraId="54EBF9E1" w14:textId="77777777" w:rsidR="004A6735" w:rsidRDefault="004A6735">
            <w:pPr>
              <w:tabs>
                <w:tab w:val="left" w:pos="0"/>
              </w:tabs>
              <w:spacing w:line="180" w:lineRule="atLeast"/>
              <w:rPr>
                <w:rFonts w:ascii="宋体" w:hAnsi="宋体" w:cs="宋体" w:hint="eastAsia"/>
                <w:sz w:val="18"/>
                <w:szCs w:val="18"/>
              </w:rPr>
            </w:pPr>
            <w:r>
              <w:rPr>
                <w:rFonts w:ascii="宋体" w:hAnsi="宋体" w:cs="宋体" w:hint="eastAsia"/>
                <w:sz w:val="18"/>
                <w:szCs w:val="18"/>
              </w:rPr>
              <w:t>－</w:t>
            </w:r>
          </w:p>
        </w:tc>
      </w:tr>
      <w:tr w:rsidR="003664F9" w14:paraId="21318719" w14:textId="77777777" w:rsidTr="004C57DA">
        <w:trPr>
          <w:cantSplit/>
          <w:trHeight w:val="309"/>
          <w:jc w:val="center"/>
        </w:trPr>
        <w:tc>
          <w:tcPr>
            <w:tcW w:w="574" w:type="dxa"/>
            <w:tcBorders>
              <w:top w:val="single" w:sz="4" w:space="0" w:color="auto"/>
              <w:left w:val="single" w:sz="8" w:space="0" w:color="auto"/>
              <w:right w:val="single" w:sz="4" w:space="0" w:color="auto"/>
            </w:tcBorders>
            <w:vAlign w:val="center"/>
          </w:tcPr>
          <w:p w14:paraId="12A336E4" w14:textId="77777777" w:rsidR="003664F9" w:rsidRDefault="003664F9" w:rsidP="003664F9">
            <w:pPr>
              <w:tabs>
                <w:tab w:val="left" w:pos="0"/>
              </w:tabs>
              <w:spacing w:line="180" w:lineRule="atLeast"/>
              <w:jc w:val="center"/>
              <w:rPr>
                <w:rFonts w:ascii="宋体" w:hAnsi="宋体" w:cs="宋体" w:hint="eastAsia"/>
                <w:sz w:val="18"/>
                <w:szCs w:val="18"/>
              </w:rPr>
            </w:pPr>
            <w:r>
              <w:rPr>
                <w:rFonts w:ascii="宋体" w:hAnsi="宋体" w:cs="宋体" w:hint="eastAsia"/>
                <w:sz w:val="18"/>
                <w:szCs w:val="18"/>
              </w:rPr>
              <w:t>4</w:t>
            </w:r>
          </w:p>
        </w:tc>
        <w:tc>
          <w:tcPr>
            <w:tcW w:w="2233" w:type="dxa"/>
            <w:tcBorders>
              <w:top w:val="single" w:sz="4" w:space="0" w:color="auto"/>
              <w:left w:val="single" w:sz="4" w:space="0" w:color="auto"/>
              <w:right w:val="single" w:sz="4" w:space="0" w:color="auto"/>
            </w:tcBorders>
            <w:vAlign w:val="center"/>
          </w:tcPr>
          <w:p w14:paraId="1A7D90B0" w14:textId="77777777" w:rsidR="003664F9" w:rsidRDefault="003664F9" w:rsidP="003664F9">
            <w:pPr>
              <w:tabs>
                <w:tab w:val="left" w:pos="0"/>
              </w:tabs>
              <w:spacing w:line="180" w:lineRule="atLeast"/>
              <w:jc w:val="left"/>
              <w:rPr>
                <w:rFonts w:ascii="宋体" w:hAnsi="宋体" w:cs="宋体" w:hint="eastAsia"/>
                <w:sz w:val="18"/>
                <w:szCs w:val="18"/>
              </w:rPr>
            </w:pPr>
            <w:r>
              <w:rPr>
                <w:rFonts w:ascii="宋体" w:hAnsi="宋体" w:cs="宋体" w:hint="eastAsia"/>
                <w:sz w:val="18"/>
                <w:szCs w:val="18"/>
              </w:rPr>
              <w:t>金相组织和晶粒度</w:t>
            </w:r>
          </w:p>
        </w:tc>
        <w:tc>
          <w:tcPr>
            <w:tcW w:w="2118" w:type="dxa"/>
            <w:tcBorders>
              <w:top w:val="single" w:sz="4" w:space="0" w:color="auto"/>
              <w:left w:val="single" w:sz="4" w:space="0" w:color="auto"/>
              <w:bottom w:val="single" w:sz="4" w:space="0" w:color="auto"/>
              <w:right w:val="single" w:sz="4" w:space="0" w:color="auto"/>
            </w:tcBorders>
            <w:vAlign w:val="center"/>
          </w:tcPr>
          <w:p w14:paraId="5E246AD4" w14:textId="77777777" w:rsidR="003664F9" w:rsidRDefault="003664F9" w:rsidP="003664F9">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36233E61" w14:textId="77777777" w:rsidR="003664F9" w:rsidRDefault="003664F9" w:rsidP="00CD0D7D">
            <w:pPr>
              <w:tabs>
                <w:tab w:val="left" w:pos="0"/>
              </w:tabs>
              <w:spacing w:line="180" w:lineRule="atLeast"/>
              <w:rPr>
                <w:rFonts w:ascii="宋体" w:hAnsi="宋体" w:cs="宋体" w:hint="eastAsia"/>
                <w:sz w:val="18"/>
                <w:szCs w:val="18"/>
              </w:rPr>
            </w:pPr>
            <w:r>
              <w:rPr>
                <w:rFonts w:ascii="宋体" w:hAnsi="宋体" w:cs="宋体" w:hint="eastAsia"/>
                <w:sz w:val="18"/>
                <w:szCs w:val="18"/>
              </w:rPr>
              <w:t>第</w:t>
            </w:r>
            <w:r w:rsidR="00CD0D7D">
              <w:rPr>
                <w:rFonts w:ascii="宋体" w:hAnsi="宋体" w:cs="宋体"/>
                <w:sz w:val="18"/>
                <w:szCs w:val="18"/>
              </w:rPr>
              <w:t>5.3.1</w:t>
            </w:r>
            <w:r>
              <w:rPr>
                <w:rFonts w:ascii="宋体" w:hAnsi="宋体" w:cs="宋体" w:hint="eastAsia"/>
                <w:sz w:val="18"/>
                <w:szCs w:val="18"/>
              </w:rPr>
              <w:t>条</w:t>
            </w:r>
          </w:p>
        </w:tc>
        <w:tc>
          <w:tcPr>
            <w:tcW w:w="1590" w:type="dxa"/>
            <w:tcBorders>
              <w:top w:val="single" w:sz="4" w:space="0" w:color="auto"/>
              <w:left w:val="single" w:sz="4" w:space="0" w:color="auto"/>
              <w:bottom w:val="single" w:sz="4" w:space="0" w:color="auto"/>
              <w:right w:val="single" w:sz="4" w:space="0" w:color="auto"/>
            </w:tcBorders>
            <w:vAlign w:val="center"/>
          </w:tcPr>
          <w:p w14:paraId="011CD048" w14:textId="77777777" w:rsidR="003664F9" w:rsidRDefault="003664F9" w:rsidP="003664F9">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496F00BE" w14:textId="77777777" w:rsidR="003664F9" w:rsidRDefault="003664F9" w:rsidP="00CD0D7D">
            <w:pPr>
              <w:tabs>
                <w:tab w:val="left" w:pos="0"/>
              </w:tabs>
              <w:spacing w:line="180" w:lineRule="atLeast"/>
              <w:rPr>
                <w:rFonts w:ascii="宋体" w:hAnsi="宋体" w:cs="宋体" w:hint="eastAsia"/>
                <w:sz w:val="18"/>
                <w:szCs w:val="18"/>
              </w:rPr>
            </w:pPr>
            <w:r>
              <w:rPr>
                <w:rFonts w:ascii="宋体" w:hAnsi="宋体" w:cs="宋体" w:hint="eastAsia"/>
                <w:sz w:val="18"/>
                <w:szCs w:val="18"/>
              </w:rPr>
              <w:t>第</w:t>
            </w:r>
            <w:r w:rsidR="00CD0D7D">
              <w:rPr>
                <w:rFonts w:ascii="宋体" w:hAnsi="宋体" w:cs="宋体"/>
                <w:sz w:val="18"/>
                <w:szCs w:val="18"/>
              </w:rPr>
              <w:t>5.3.3</w:t>
            </w:r>
            <w:r>
              <w:rPr>
                <w:rFonts w:ascii="宋体" w:hAnsi="宋体" w:cs="宋体" w:hint="eastAsia"/>
                <w:sz w:val="18"/>
                <w:szCs w:val="18"/>
              </w:rPr>
              <w:t>条</w:t>
            </w:r>
          </w:p>
        </w:tc>
        <w:tc>
          <w:tcPr>
            <w:tcW w:w="679" w:type="dxa"/>
            <w:tcBorders>
              <w:top w:val="single" w:sz="4" w:space="0" w:color="auto"/>
              <w:left w:val="single" w:sz="4" w:space="0" w:color="auto"/>
              <w:bottom w:val="single" w:sz="4" w:space="0" w:color="auto"/>
              <w:right w:val="single" w:sz="4" w:space="0" w:color="auto"/>
            </w:tcBorders>
            <w:vAlign w:val="center"/>
          </w:tcPr>
          <w:p w14:paraId="427C67C5" w14:textId="77777777" w:rsidR="003664F9" w:rsidRDefault="003664F9" w:rsidP="003664F9">
            <w:pPr>
              <w:tabs>
                <w:tab w:val="left" w:pos="0"/>
              </w:tabs>
              <w:spacing w:line="180" w:lineRule="atLeast"/>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39A5C157" w14:textId="77777777" w:rsidR="003664F9" w:rsidRDefault="003664F9" w:rsidP="003664F9">
            <w:pPr>
              <w:tabs>
                <w:tab w:val="left" w:pos="0"/>
              </w:tabs>
              <w:spacing w:line="180" w:lineRule="atLeast"/>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26F6F91A" w14:textId="77777777" w:rsidR="003664F9" w:rsidRDefault="003664F9" w:rsidP="003664F9">
            <w:pPr>
              <w:tabs>
                <w:tab w:val="left" w:pos="0"/>
              </w:tabs>
              <w:spacing w:line="180" w:lineRule="atLeast"/>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6BBF33C2" w14:textId="77777777" w:rsidR="003664F9" w:rsidRDefault="003664F9" w:rsidP="003664F9">
            <w:pPr>
              <w:tabs>
                <w:tab w:val="left" w:pos="0"/>
              </w:tabs>
              <w:spacing w:line="180" w:lineRule="atLeast"/>
              <w:rPr>
                <w:rFonts w:ascii="宋体" w:hAnsi="宋体" w:cs="宋体" w:hint="eastAsia"/>
                <w:sz w:val="18"/>
                <w:szCs w:val="18"/>
              </w:rPr>
            </w:pPr>
            <w:r>
              <w:rPr>
                <w:rFonts w:ascii="宋体" w:hAnsi="宋体" w:cs="宋体" w:hint="eastAsia"/>
                <w:sz w:val="18"/>
                <w:szCs w:val="18"/>
              </w:rPr>
              <w:t>－</w:t>
            </w:r>
          </w:p>
        </w:tc>
      </w:tr>
      <w:tr w:rsidR="003664F9" w14:paraId="3FFDA5D3" w14:textId="77777777" w:rsidTr="00BD4B05">
        <w:trPr>
          <w:cantSplit/>
          <w:trHeight w:val="325"/>
          <w:jc w:val="center"/>
        </w:trPr>
        <w:tc>
          <w:tcPr>
            <w:tcW w:w="574" w:type="dxa"/>
            <w:tcBorders>
              <w:left w:val="single" w:sz="8" w:space="0" w:color="auto"/>
              <w:right w:val="single" w:sz="4" w:space="0" w:color="auto"/>
            </w:tcBorders>
            <w:vAlign w:val="center"/>
          </w:tcPr>
          <w:p w14:paraId="04189A09" w14:textId="77777777" w:rsidR="003664F9" w:rsidRDefault="003664F9" w:rsidP="003664F9">
            <w:pPr>
              <w:tabs>
                <w:tab w:val="left" w:pos="0"/>
              </w:tabs>
              <w:spacing w:line="180" w:lineRule="atLeast"/>
              <w:jc w:val="center"/>
              <w:rPr>
                <w:rFonts w:ascii="宋体" w:hAnsi="宋体" w:cs="宋体" w:hint="eastAsia"/>
                <w:sz w:val="18"/>
                <w:szCs w:val="18"/>
              </w:rPr>
            </w:pPr>
            <w:r>
              <w:rPr>
                <w:rFonts w:ascii="宋体" w:hAnsi="宋体" w:cs="宋体" w:hint="eastAsia"/>
                <w:sz w:val="18"/>
                <w:szCs w:val="18"/>
              </w:rPr>
              <w:t>5</w:t>
            </w:r>
          </w:p>
        </w:tc>
        <w:tc>
          <w:tcPr>
            <w:tcW w:w="2233" w:type="dxa"/>
            <w:tcBorders>
              <w:left w:val="single" w:sz="4" w:space="0" w:color="auto"/>
              <w:right w:val="single" w:sz="4" w:space="0" w:color="auto"/>
            </w:tcBorders>
            <w:vAlign w:val="center"/>
          </w:tcPr>
          <w:p w14:paraId="3ED9F77A" w14:textId="77777777" w:rsidR="003664F9" w:rsidRDefault="003664F9" w:rsidP="003664F9">
            <w:pPr>
              <w:tabs>
                <w:tab w:val="left" w:pos="0"/>
              </w:tabs>
              <w:spacing w:line="180" w:lineRule="atLeast"/>
              <w:rPr>
                <w:rFonts w:ascii="宋体" w:hAnsi="宋体" w:cs="宋体" w:hint="eastAsia"/>
                <w:sz w:val="18"/>
                <w:szCs w:val="18"/>
              </w:rPr>
            </w:pPr>
            <w:r>
              <w:rPr>
                <w:rFonts w:ascii="宋体" w:hAnsi="宋体" w:cs="宋体" w:hint="eastAsia"/>
                <w:sz w:val="18"/>
                <w:szCs w:val="18"/>
              </w:rPr>
              <w:t>非金属夹杂物</w:t>
            </w:r>
          </w:p>
        </w:tc>
        <w:tc>
          <w:tcPr>
            <w:tcW w:w="2118" w:type="dxa"/>
            <w:tcBorders>
              <w:top w:val="single" w:sz="4" w:space="0" w:color="auto"/>
              <w:left w:val="single" w:sz="4" w:space="0" w:color="auto"/>
              <w:bottom w:val="single" w:sz="4" w:space="0" w:color="auto"/>
              <w:right w:val="single" w:sz="4" w:space="0" w:color="auto"/>
            </w:tcBorders>
            <w:vAlign w:val="center"/>
          </w:tcPr>
          <w:p w14:paraId="4AF7E39A" w14:textId="77777777" w:rsidR="003664F9" w:rsidRDefault="003664F9" w:rsidP="003664F9">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22E37472" w14:textId="77777777" w:rsidR="003664F9" w:rsidRDefault="003664F9" w:rsidP="00CD0D7D">
            <w:pPr>
              <w:tabs>
                <w:tab w:val="left" w:pos="0"/>
              </w:tabs>
              <w:spacing w:line="180" w:lineRule="atLeast"/>
              <w:rPr>
                <w:rFonts w:ascii="宋体" w:hAnsi="宋体" w:cs="宋体" w:hint="eastAsia"/>
                <w:sz w:val="18"/>
                <w:szCs w:val="18"/>
              </w:rPr>
            </w:pPr>
            <w:r>
              <w:rPr>
                <w:rFonts w:ascii="宋体" w:hAnsi="宋体" w:cs="宋体" w:hint="eastAsia"/>
                <w:sz w:val="18"/>
                <w:szCs w:val="18"/>
              </w:rPr>
              <w:t>第</w:t>
            </w:r>
            <w:r w:rsidR="00CD0D7D">
              <w:rPr>
                <w:rFonts w:ascii="宋体" w:hAnsi="宋体" w:cs="宋体"/>
                <w:sz w:val="18"/>
                <w:szCs w:val="18"/>
              </w:rPr>
              <w:t>5.3.1</w:t>
            </w:r>
            <w:r>
              <w:rPr>
                <w:rFonts w:ascii="宋体" w:hAnsi="宋体" w:cs="宋体" w:hint="eastAsia"/>
                <w:sz w:val="18"/>
                <w:szCs w:val="18"/>
              </w:rPr>
              <w:t>条</w:t>
            </w:r>
          </w:p>
        </w:tc>
        <w:tc>
          <w:tcPr>
            <w:tcW w:w="1590" w:type="dxa"/>
            <w:tcBorders>
              <w:top w:val="single" w:sz="4" w:space="0" w:color="auto"/>
              <w:left w:val="single" w:sz="4" w:space="0" w:color="auto"/>
              <w:bottom w:val="single" w:sz="4" w:space="0" w:color="auto"/>
              <w:right w:val="single" w:sz="4" w:space="0" w:color="auto"/>
            </w:tcBorders>
            <w:vAlign w:val="center"/>
          </w:tcPr>
          <w:p w14:paraId="0AF709AA" w14:textId="77777777" w:rsidR="003664F9" w:rsidRDefault="003664F9" w:rsidP="003664F9">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423A86D7" w14:textId="77777777" w:rsidR="003664F9" w:rsidRDefault="003664F9" w:rsidP="00CD0D7D">
            <w:pPr>
              <w:tabs>
                <w:tab w:val="left" w:pos="0"/>
              </w:tabs>
              <w:spacing w:line="180" w:lineRule="atLeast"/>
              <w:rPr>
                <w:rFonts w:ascii="宋体" w:hAnsi="宋体" w:cs="宋体" w:hint="eastAsia"/>
                <w:sz w:val="18"/>
                <w:szCs w:val="18"/>
              </w:rPr>
            </w:pPr>
            <w:r>
              <w:rPr>
                <w:rFonts w:ascii="宋体" w:hAnsi="宋体" w:cs="宋体" w:hint="eastAsia"/>
                <w:sz w:val="18"/>
                <w:szCs w:val="18"/>
              </w:rPr>
              <w:t>第</w:t>
            </w:r>
            <w:r w:rsidR="00CD0D7D">
              <w:rPr>
                <w:rFonts w:ascii="宋体" w:hAnsi="宋体" w:cs="宋体"/>
                <w:sz w:val="18"/>
                <w:szCs w:val="18"/>
              </w:rPr>
              <w:t>5.3.3</w:t>
            </w:r>
            <w:r>
              <w:rPr>
                <w:rFonts w:ascii="宋体" w:hAnsi="宋体" w:cs="宋体" w:hint="eastAsia"/>
                <w:sz w:val="18"/>
                <w:szCs w:val="18"/>
              </w:rPr>
              <w:t>条</w:t>
            </w:r>
          </w:p>
        </w:tc>
        <w:tc>
          <w:tcPr>
            <w:tcW w:w="679" w:type="dxa"/>
            <w:tcBorders>
              <w:top w:val="single" w:sz="4" w:space="0" w:color="auto"/>
              <w:left w:val="single" w:sz="4" w:space="0" w:color="auto"/>
              <w:bottom w:val="single" w:sz="4" w:space="0" w:color="auto"/>
              <w:right w:val="single" w:sz="4" w:space="0" w:color="auto"/>
            </w:tcBorders>
            <w:vAlign w:val="center"/>
          </w:tcPr>
          <w:p w14:paraId="5A53B5E7" w14:textId="77777777" w:rsidR="003664F9" w:rsidRDefault="003664F9" w:rsidP="003664F9">
            <w:pPr>
              <w:tabs>
                <w:tab w:val="left" w:pos="0"/>
              </w:tabs>
              <w:spacing w:line="180" w:lineRule="atLeast"/>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587649EA" w14:textId="77777777" w:rsidR="003664F9" w:rsidRDefault="003664F9" w:rsidP="003664F9">
            <w:pPr>
              <w:tabs>
                <w:tab w:val="left" w:pos="0"/>
              </w:tabs>
              <w:spacing w:line="180" w:lineRule="atLeast"/>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4CFE7E88" w14:textId="77777777" w:rsidR="003664F9" w:rsidRDefault="003664F9" w:rsidP="003664F9">
            <w:pPr>
              <w:tabs>
                <w:tab w:val="left" w:pos="0"/>
              </w:tabs>
              <w:spacing w:line="180" w:lineRule="atLeast"/>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5A491028" w14:textId="77777777" w:rsidR="003664F9" w:rsidRDefault="003664F9" w:rsidP="003664F9">
            <w:pPr>
              <w:tabs>
                <w:tab w:val="left" w:pos="0"/>
              </w:tabs>
              <w:spacing w:line="180" w:lineRule="atLeast"/>
              <w:rPr>
                <w:rFonts w:ascii="宋体" w:hAnsi="宋体" w:cs="宋体" w:hint="eastAsia"/>
                <w:sz w:val="18"/>
                <w:szCs w:val="18"/>
              </w:rPr>
            </w:pPr>
            <w:r>
              <w:rPr>
                <w:rFonts w:ascii="宋体" w:hAnsi="宋体" w:cs="宋体" w:hint="eastAsia"/>
                <w:sz w:val="18"/>
                <w:szCs w:val="18"/>
              </w:rPr>
              <w:t>－</w:t>
            </w:r>
          </w:p>
        </w:tc>
      </w:tr>
      <w:tr w:rsidR="00BD4B05" w14:paraId="1A92F4D3" w14:textId="77777777" w:rsidTr="00BD4B05">
        <w:trPr>
          <w:cantSplit/>
          <w:trHeight w:val="325"/>
          <w:jc w:val="center"/>
        </w:trPr>
        <w:tc>
          <w:tcPr>
            <w:tcW w:w="574" w:type="dxa"/>
            <w:tcBorders>
              <w:left w:val="single" w:sz="8" w:space="0" w:color="auto"/>
              <w:right w:val="single" w:sz="4" w:space="0" w:color="auto"/>
            </w:tcBorders>
            <w:vAlign w:val="center"/>
          </w:tcPr>
          <w:p w14:paraId="00CF5A96" w14:textId="77777777" w:rsidR="00BD4B05" w:rsidRDefault="00BD4B05" w:rsidP="00BD4B0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6</w:t>
            </w:r>
          </w:p>
        </w:tc>
        <w:tc>
          <w:tcPr>
            <w:tcW w:w="2233" w:type="dxa"/>
            <w:tcBorders>
              <w:left w:val="single" w:sz="4" w:space="0" w:color="auto"/>
              <w:right w:val="single" w:sz="4" w:space="0" w:color="auto"/>
            </w:tcBorders>
            <w:vAlign w:val="center"/>
          </w:tcPr>
          <w:p w14:paraId="2DD2D22F" w14:textId="77777777" w:rsidR="00BD4B05" w:rsidRDefault="00BD4B05" w:rsidP="00BD4B05">
            <w:pPr>
              <w:tabs>
                <w:tab w:val="left" w:pos="0"/>
              </w:tabs>
              <w:spacing w:line="180" w:lineRule="atLeast"/>
              <w:rPr>
                <w:rFonts w:ascii="宋体" w:hAnsi="宋体" w:cs="宋体" w:hint="eastAsia"/>
                <w:sz w:val="18"/>
                <w:szCs w:val="18"/>
              </w:rPr>
            </w:pPr>
            <w:r>
              <w:rPr>
                <w:rFonts w:ascii="宋体" w:hAnsi="宋体" w:cs="宋体" w:hint="eastAsia"/>
                <w:sz w:val="18"/>
                <w:szCs w:val="18"/>
              </w:rPr>
              <w:t>小试样疲劳试验</w:t>
            </w:r>
          </w:p>
        </w:tc>
        <w:tc>
          <w:tcPr>
            <w:tcW w:w="2118" w:type="dxa"/>
            <w:tcBorders>
              <w:top w:val="single" w:sz="4" w:space="0" w:color="auto"/>
              <w:left w:val="single" w:sz="4" w:space="0" w:color="auto"/>
              <w:bottom w:val="single" w:sz="4" w:space="0" w:color="auto"/>
              <w:right w:val="single" w:sz="4" w:space="0" w:color="auto"/>
            </w:tcBorders>
            <w:vAlign w:val="center"/>
          </w:tcPr>
          <w:p w14:paraId="0BD61691" w14:textId="77777777" w:rsidR="00BD4B05" w:rsidRDefault="00BD4B05" w:rsidP="00BD4B05">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2F2C6E37" w14:textId="77777777" w:rsidR="00BD4B05" w:rsidRDefault="00BD4B05" w:rsidP="00BD4B05">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5.4.1.1</w:t>
            </w:r>
            <w:r>
              <w:rPr>
                <w:rFonts w:ascii="宋体" w:hAnsi="宋体" w:cs="宋体" w:hint="eastAsia"/>
                <w:sz w:val="18"/>
                <w:szCs w:val="18"/>
              </w:rPr>
              <w:t>条</w:t>
            </w:r>
          </w:p>
        </w:tc>
        <w:tc>
          <w:tcPr>
            <w:tcW w:w="1590" w:type="dxa"/>
            <w:tcBorders>
              <w:top w:val="single" w:sz="4" w:space="0" w:color="auto"/>
              <w:left w:val="single" w:sz="4" w:space="0" w:color="auto"/>
              <w:bottom w:val="single" w:sz="4" w:space="0" w:color="auto"/>
              <w:right w:val="single" w:sz="4" w:space="0" w:color="auto"/>
            </w:tcBorders>
            <w:vAlign w:val="center"/>
          </w:tcPr>
          <w:p w14:paraId="568CF248" w14:textId="77777777" w:rsidR="00BD4B05" w:rsidRDefault="00BD4B05" w:rsidP="00BD4B05">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7837A27C" w14:textId="77777777" w:rsidR="00BD4B05" w:rsidRDefault="00BD4B05" w:rsidP="00BD4B05">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5.4.1.3</w:t>
            </w:r>
            <w:r>
              <w:rPr>
                <w:rFonts w:ascii="宋体" w:hAnsi="宋体" w:cs="宋体" w:hint="eastAsia"/>
                <w:sz w:val="18"/>
                <w:szCs w:val="18"/>
              </w:rPr>
              <w:t>条</w:t>
            </w:r>
          </w:p>
        </w:tc>
        <w:tc>
          <w:tcPr>
            <w:tcW w:w="679" w:type="dxa"/>
            <w:tcBorders>
              <w:top w:val="single" w:sz="4" w:space="0" w:color="auto"/>
              <w:left w:val="single" w:sz="4" w:space="0" w:color="auto"/>
              <w:bottom w:val="single" w:sz="4" w:space="0" w:color="auto"/>
              <w:right w:val="single" w:sz="4" w:space="0" w:color="auto"/>
            </w:tcBorders>
            <w:vAlign w:val="center"/>
          </w:tcPr>
          <w:p w14:paraId="09616DFB" w14:textId="77777777" w:rsidR="00BD4B05" w:rsidRDefault="00BD4B05" w:rsidP="00BD4B05">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9C4DE44" w14:textId="77777777" w:rsidR="00BD4B05" w:rsidRDefault="00BD4B05" w:rsidP="00BD4B05">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108FDDBA" w14:textId="77777777" w:rsidR="00BD4B05" w:rsidRPr="00CD0D7D" w:rsidRDefault="00BD4B05" w:rsidP="00BD4B05">
            <w:pPr>
              <w:tabs>
                <w:tab w:val="left" w:pos="0"/>
              </w:tabs>
              <w:spacing w:line="240" w:lineRule="auto"/>
              <w:rPr>
                <w:rFonts w:ascii="宋体" w:hAnsi="宋体" w:cs="宋体" w:hint="eastAsia"/>
                <w:b/>
                <w:sz w:val="18"/>
                <w:szCs w:val="18"/>
              </w:rPr>
            </w:pPr>
            <w:r w:rsidRPr="00CD0D7D">
              <w:rPr>
                <w:rFonts w:ascii="宋体" w:hAnsi="宋体" w:cs="宋体" w:hint="eastAsia"/>
                <w:b/>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7A39E855" w14:textId="77777777" w:rsidR="00BD4B05" w:rsidRDefault="00BD4B05" w:rsidP="00BD4B05">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BD4B05" w14:paraId="53219F80" w14:textId="77777777">
        <w:trPr>
          <w:cantSplit/>
          <w:trHeight w:val="325"/>
          <w:jc w:val="center"/>
        </w:trPr>
        <w:tc>
          <w:tcPr>
            <w:tcW w:w="574" w:type="dxa"/>
            <w:tcBorders>
              <w:left w:val="single" w:sz="8" w:space="0" w:color="auto"/>
              <w:bottom w:val="single" w:sz="4" w:space="0" w:color="auto"/>
              <w:right w:val="single" w:sz="4" w:space="0" w:color="auto"/>
            </w:tcBorders>
            <w:vAlign w:val="center"/>
          </w:tcPr>
          <w:p w14:paraId="12C70484" w14:textId="77777777" w:rsidR="00BD4B05" w:rsidRDefault="00BD4B05" w:rsidP="00BD4B05">
            <w:pPr>
              <w:tabs>
                <w:tab w:val="left" w:pos="0"/>
              </w:tabs>
              <w:spacing w:line="240" w:lineRule="auto"/>
              <w:jc w:val="center"/>
              <w:rPr>
                <w:rFonts w:ascii="宋体" w:hAnsi="宋体" w:cs="宋体" w:hint="eastAsia"/>
                <w:sz w:val="18"/>
                <w:szCs w:val="18"/>
              </w:rPr>
            </w:pPr>
            <w:r>
              <w:rPr>
                <w:rFonts w:ascii="宋体" w:hAnsi="宋体" w:cs="宋体" w:hint="eastAsia"/>
                <w:sz w:val="18"/>
                <w:szCs w:val="18"/>
              </w:rPr>
              <w:t>7</w:t>
            </w:r>
          </w:p>
        </w:tc>
        <w:tc>
          <w:tcPr>
            <w:tcW w:w="2233" w:type="dxa"/>
            <w:tcBorders>
              <w:left w:val="single" w:sz="4" w:space="0" w:color="auto"/>
              <w:bottom w:val="single" w:sz="4" w:space="0" w:color="auto"/>
              <w:right w:val="single" w:sz="4" w:space="0" w:color="auto"/>
            </w:tcBorders>
            <w:vAlign w:val="center"/>
          </w:tcPr>
          <w:p w14:paraId="780508D4" w14:textId="77777777" w:rsidR="00BD4B05" w:rsidRDefault="00BD4B05" w:rsidP="00BD4B05">
            <w:pPr>
              <w:tabs>
                <w:tab w:val="left" w:pos="0"/>
              </w:tabs>
              <w:spacing w:line="180" w:lineRule="atLeast"/>
              <w:rPr>
                <w:rFonts w:ascii="宋体" w:hAnsi="宋体" w:cs="宋体" w:hint="eastAsia"/>
                <w:sz w:val="18"/>
                <w:szCs w:val="18"/>
              </w:rPr>
            </w:pPr>
            <w:r>
              <w:rPr>
                <w:rFonts w:ascii="宋体" w:hAnsi="宋体" w:cs="宋体" w:hint="eastAsia"/>
                <w:sz w:val="18"/>
                <w:szCs w:val="18"/>
              </w:rPr>
              <w:t>全尺寸疲劳试验</w:t>
            </w:r>
          </w:p>
        </w:tc>
        <w:tc>
          <w:tcPr>
            <w:tcW w:w="2118" w:type="dxa"/>
            <w:tcBorders>
              <w:top w:val="single" w:sz="4" w:space="0" w:color="auto"/>
              <w:left w:val="single" w:sz="4" w:space="0" w:color="auto"/>
              <w:bottom w:val="single" w:sz="4" w:space="0" w:color="auto"/>
              <w:right w:val="single" w:sz="4" w:space="0" w:color="auto"/>
            </w:tcBorders>
            <w:vAlign w:val="center"/>
          </w:tcPr>
          <w:p w14:paraId="743094CA" w14:textId="77777777" w:rsidR="00BD4B05" w:rsidRDefault="00BD4B05" w:rsidP="00BD4B05">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06C8F941" w14:textId="77777777" w:rsidR="00BD4B05" w:rsidRDefault="00BD4B05" w:rsidP="00BD4B05">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5.4.2.1</w:t>
            </w:r>
            <w:r>
              <w:rPr>
                <w:rFonts w:ascii="宋体" w:hAnsi="宋体" w:cs="宋体" w:hint="eastAsia"/>
                <w:sz w:val="18"/>
                <w:szCs w:val="18"/>
              </w:rPr>
              <w:t>条</w:t>
            </w:r>
          </w:p>
        </w:tc>
        <w:tc>
          <w:tcPr>
            <w:tcW w:w="1590" w:type="dxa"/>
            <w:tcBorders>
              <w:top w:val="single" w:sz="4" w:space="0" w:color="auto"/>
              <w:left w:val="single" w:sz="4" w:space="0" w:color="auto"/>
              <w:bottom w:val="single" w:sz="4" w:space="0" w:color="auto"/>
              <w:right w:val="single" w:sz="4" w:space="0" w:color="auto"/>
            </w:tcBorders>
            <w:vAlign w:val="center"/>
          </w:tcPr>
          <w:p w14:paraId="670EED6E" w14:textId="77777777" w:rsidR="00BD4B05" w:rsidRDefault="00BD4B05" w:rsidP="00BD4B05">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42B7855B" w14:textId="77777777" w:rsidR="00BD4B05" w:rsidRDefault="00BD4B05" w:rsidP="00BD4B05">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5.4.2.3</w:t>
            </w:r>
            <w:r>
              <w:rPr>
                <w:rFonts w:ascii="宋体" w:hAnsi="宋体" w:cs="宋体" w:hint="eastAsia"/>
                <w:sz w:val="18"/>
                <w:szCs w:val="18"/>
              </w:rPr>
              <w:t>条</w:t>
            </w:r>
          </w:p>
        </w:tc>
        <w:tc>
          <w:tcPr>
            <w:tcW w:w="679" w:type="dxa"/>
            <w:tcBorders>
              <w:top w:val="single" w:sz="4" w:space="0" w:color="auto"/>
              <w:left w:val="single" w:sz="4" w:space="0" w:color="auto"/>
              <w:bottom w:val="single" w:sz="4" w:space="0" w:color="auto"/>
              <w:right w:val="single" w:sz="4" w:space="0" w:color="auto"/>
            </w:tcBorders>
            <w:vAlign w:val="center"/>
          </w:tcPr>
          <w:p w14:paraId="1583B938" w14:textId="77777777" w:rsidR="00BD4B05" w:rsidRDefault="00BD4B05" w:rsidP="00BD4B05">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96565EB" w14:textId="77777777" w:rsidR="00BD4B05" w:rsidRDefault="00BD4B05" w:rsidP="00BD4B05">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4203DAA3" w14:textId="77777777" w:rsidR="00BD4B05" w:rsidRDefault="00BD4B05" w:rsidP="00BD4B05">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28E77935" w14:textId="77777777" w:rsidR="00BD4B05" w:rsidRDefault="00BD4B05" w:rsidP="00BD4B05">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bl>
    <w:p w14:paraId="4BF0C2A6" w14:textId="77777777" w:rsidR="00AA1A25" w:rsidRDefault="00AA1A25">
      <w:pPr>
        <w:pStyle w:val="afffffffffffa"/>
        <w:spacing w:beforeLines="50" w:before="156" w:afterLines="50" w:after="156"/>
        <w:jc w:val="center"/>
        <w:rPr>
          <w:rFonts w:ascii="黑体" w:eastAsia="黑体" w:hAnsi="黑体" w:hint="eastAsia"/>
        </w:rPr>
      </w:pPr>
    </w:p>
    <w:p w14:paraId="6E682947" w14:textId="77777777" w:rsidR="00AA1A25" w:rsidRDefault="0064129F">
      <w:pPr>
        <w:pStyle w:val="afffffffffffa"/>
        <w:spacing w:beforeLines="50" w:before="156" w:afterLines="50" w:after="156"/>
        <w:jc w:val="center"/>
        <w:rPr>
          <w:rFonts w:ascii="黑体" w:eastAsia="黑体" w:hAnsi="黑体" w:hint="eastAsia"/>
        </w:rPr>
      </w:pPr>
      <w:r>
        <w:rPr>
          <w:rFonts w:ascii="黑体" w:eastAsia="黑体" w:hAnsi="黑体" w:hint="eastAsia"/>
        </w:rPr>
        <w:lastRenderedPageBreak/>
        <w:t>表4  检验内容、要求及方法</w:t>
      </w:r>
      <w:r>
        <w:rPr>
          <w:rFonts w:hAnsi="宋体" w:cs="宋体" w:hint="eastAsia"/>
        </w:rPr>
        <w:t>（续）</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839"/>
        <w:gridCol w:w="1457"/>
        <w:gridCol w:w="1922"/>
        <w:gridCol w:w="1629"/>
        <w:gridCol w:w="774"/>
        <w:gridCol w:w="734"/>
        <w:gridCol w:w="734"/>
        <w:gridCol w:w="624"/>
      </w:tblGrid>
      <w:tr w:rsidR="00AA1A25" w14:paraId="36C5AF71" w14:textId="77777777" w:rsidTr="00A641BF">
        <w:trPr>
          <w:cantSplit/>
          <w:trHeight w:val="397"/>
          <w:tblHeader/>
          <w:jc w:val="center"/>
        </w:trPr>
        <w:tc>
          <w:tcPr>
            <w:tcW w:w="573" w:type="dxa"/>
            <w:tcBorders>
              <w:top w:val="single" w:sz="8" w:space="0" w:color="auto"/>
              <w:left w:val="single" w:sz="8" w:space="0" w:color="auto"/>
              <w:bottom w:val="single" w:sz="8" w:space="0" w:color="000000"/>
              <w:right w:val="single" w:sz="4" w:space="0" w:color="auto"/>
            </w:tcBorders>
            <w:vAlign w:val="center"/>
          </w:tcPr>
          <w:p w14:paraId="2D0473DE"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序号</w:t>
            </w:r>
          </w:p>
        </w:tc>
        <w:tc>
          <w:tcPr>
            <w:tcW w:w="2296" w:type="dxa"/>
            <w:gridSpan w:val="2"/>
            <w:tcBorders>
              <w:top w:val="single" w:sz="8" w:space="0" w:color="auto"/>
              <w:left w:val="single" w:sz="4" w:space="0" w:color="auto"/>
              <w:bottom w:val="single" w:sz="8" w:space="0" w:color="000000"/>
              <w:right w:val="single" w:sz="4" w:space="0" w:color="auto"/>
            </w:tcBorders>
            <w:vAlign w:val="center"/>
          </w:tcPr>
          <w:p w14:paraId="1EDDD4DB"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检验项目</w:t>
            </w:r>
          </w:p>
        </w:tc>
        <w:tc>
          <w:tcPr>
            <w:tcW w:w="1922" w:type="dxa"/>
            <w:tcBorders>
              <w:top w:val="single" w:sz="8" w:space="0" w:color="auto"/>
              <w:left w:val="single" w:sz="4" w:space="0" w:color="auto"/>
              <w:bottom w:val="single" w:sz="8" w:space="0" w:color="000000"/>
              <w:right w:val="single" w:sz="4" w:space="0" w:color="auto"/>
            </w:tcBorders>
            <w:vAlign w:val="center"/>
          </w:tcPr>
          <w:p w14:paraId="3F3B9ACB"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技术要求</w:t>
            </w:r>
          </w:p>
        </w:tc>
        <w:tc>
          <w:tcPr>
            <w:tcW w:w="1629" w:type="dxa"/>
            <w:tcBorders>
              <w:top w:val="single" w:sz="8" w:space="0" w:color="auto"/>
              <w:left w:val="single" w:sz="4" w:space="0" w:color="auto"/>
              <w:bottom w:val="single" w:sz="8" w:space="0" w:color="000000"/>
              <w:right w:val="single" w:sz="4" w:space="0" w:color="auto"/>
            </w:tcBorders>
            <w:vAlign w:val="center"/>
          </w:tcPr>
          <w:p w14:paraId="6CAE314A"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试验方法</w:t>
            </w:r>
          </w:p>
        </w:tc>
        <w:tc>
          <w:tcPr>
            <w:tcW w:w="774" w:type="dxa"/>
            <w:tcBorders>
              <w:top w:val="single" w:sz="8" w:space="0" w:color="auto"/>
              <w:left w:val="single" w:sz="4" w:space="0" w:color="auto"/>
              <w:bottom w:val="single" w:sz="8" w:space="0" w:color="000000"/>
              <w:right w:val="single" w:sz="4" w:space="0" w:color="auto"/>
            </w:tcBorders>
            <w:vAlign w:val="center"/>
          </w:tcPr>
          <w:p w14:paraId="71A5D206"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型式</w:t>
            </w:r>
          </w:p>
          <w:p w14:paraId="017730FC"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检验</w:t>
            </w:r>
          </w:p>
        </w:tc>
        <w:tc>
          <w:tcPr>
            <w:tcW w:w="734" w:type="dxa"/>
            <w:tcBorders>
              <w:top w:val="single" w:sz="8" w:space="0" w:color="auto"/>
              <w:left w:val="single" w:sz="4" w:space="0" w:color="auto"/>
              <w:bottom w:val="single" w:sz="8" w:space="0" w:color="000000"/>
              <w:right w:val="single" w:sz="4" w:space="0" w:color="auto"/>
            </w:tcBorders>
          </w:tcPr>
          <w:p w14:paraId="549EF050"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重要性能项目</w:t>
            </w:r>
          </w:p>
        </w:tc>
        <w:tc>
          <w:tcPr>
            <w:tcW w:w="734" w:type="dxa"/>
            <w:tcBorders>
              <w:top w:val="single" w:sz="8" w:space="0" w:color="auto"/>
              <w:left w:val="single" w:sz="4" w:space="0" w:color="auto"/>
              <w:bottom w:val="single" w:sz="8" w:space="0" w:color="000000"/>
              <w:right w:val="single" w:sz="4" w:space="0" w:color="auto"/>
            </w:tcBorders>
            <w:vAlign w:val="center"/>
          </w:tcPr>
          <w:p w14:paraId="707612D0"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监督</w:t>
            </w:r>
          </w:p>
          <w:p w14:paraId="7CBCB47D"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检测</w:t>
            </w:r>
          </w:p>
        </w:tc>
        <w:tc>
          <w:tcPr>
            <w:tcW w:w="624" w:type="dxa"/>
            <w:tcBorders>
              <w:top w:val="single" w:sz="8" w:space="0" w:color="auto"/>
              <w:left w:val="single" w:sz="4" w:space="0" w:color="auto"/>
              <w:bottom w:val="single" w:sz="8" w:space="0" w:color="000000"/>
              <w:right w:val="single" w:sz="8" w:space="0" w:color="auto"/>
            </w:tcBorders>
            <w:vAlign w:val="center"/>
          </w:tcPr>
          <w:p w14:paraId="6E651439"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现场</w:t>
            </w:r>
            <w:r>
              <w:rPr>
                <w:rFonts w:ascii="宋体" w:hAnsi="宋体" w:cs="宋体" w:hint="eastAsia"/>
                <w:sz w:val="18"/>
                <w:szCs w:val="18"/>
              </w:rPr>
              <w:br/>
              <w:t>检查</w:t>
            </w:r>
          </w:p>
        </w:tc>
      </w:tr>
      <w:tr w:rsidR="00CD0D7D" w14:paraId="3B3165C8" w14:textId="77777777" w:rsidTr="00A641BF">
        <w:trPr>
          <w:cantSplit/>
          <w:trHeight w:val="397"/>
          <w:jc w:val="center"/>
        </w:trPr>
        <w:tc>
          <w:tcPr>
            <w:tcW w:w="573" w:type="dxa"/>
            <w:tcBorders>
              <w:top w:val="single" w:sz="4" w:space="0" w:color="auto"/>
              <w:left w:val="single" w:sz="8" w:space="0" w:color="auto"/>
              <w:right w:val="single" w:sz="4" w:space="0" w:color="auto"/>
            </w:tcBorders>
            <w:vAlign w:val="center"/>
          </w:tcPr>
          <w:p w14:paraId="58E848B5"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8</w:t>
            </w:r>
          </w:p>
        </w:tc>
        <w:tc>
          <w:tcPr>
            <w:tcW w:w="2296" w:type="dxa"/>
            <w:gridSpan w:val="2"/>
            <w:tcBorders>
              <w:top w:val="single" w:sz="4" w:space="0" w:color="auto"/>
              <w:left w:val="single" w:sz="4" w:space="0" w:color="auto"/>
              <w:right w:val="single" w:sz="4" w:space="0" w:color="auto"/>
            </w:tcBorders>
            <w:vAlign w:val="center"/>
          </w:tcPr>
          <w:p w14:paraId="623A2C9B" w14:textId="77777777" w:rsidR="00CD0D7D" w:rsidRDefault="00CD0D7D" w:rsidP="00CD0D7D">
            <w:pPr>
              <w:tabs>
                <w:tab w:val="left" w:pos="0"/>
              </w:tabs>
              <w:spacing w:line="180" w:lineRule="atLeast"/>
              <w:rPr>
                <w:rFonts w:ascii="宋体" w:hAnsi="宋体" w:cs="宋体" w:hint="eastAsia"/>
                <w:sz w:val="18"/>
                <w:szCs w:val="18"/>
              </w:rPr>
            </w:pPr>
            <w:r>
              <w:rPr>
                <w:rFonts w:ascii="宋体" w:hAnsi="宋体" w:cs="宋体" w:hint="eastAsia"/>
                <w:sz w:val="18"/>
                <w:szCs w:val="18"/>
              </w:rPr>
              <w:t>残余应力</w:t>
            </w:r>
          </w:p>
        </w:tc>
        <w:tc>
          <w:tcPr>
            <w:tcW w:w="1922" w:type="dxa"/>
            <w:tcBorders>
              <w:top w:val="single" w:sz="4" w:space="0" w:color="auto"/>
              <w:left w:val="single" w:sz="4" w:space="0" w:color="auto"/>
              <w:bottom w:val="single" w:sz="4" w:space="0" w:color="auto"/>
              <w:right w:val="single" w:sz="4" w:space="0" w:color="auto"/>
            </w:tcBorders>
            <w:vAlign w:val="center"/>
          </w:tcPr>
          <w:p w14:paraId="6CCE22E1" w14:textId="77777777" w:rsidR="00CD0D7D" w:rsidRDefault="00CD0D7D" w:rsidP="00CD0D7D">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3B1CF325"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5.5.1</w:t>
            </w:r>
            <w:r>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60A8B160" w14:textId="77777777" w:rsidR="00CD0D7D" w:rsidRDefault="00CD0D7D" w:rsidP="00CD0D7D">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42A98F09"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5.5.3</w:t>
            </w:r>
            <w:r>
              <w:rPr>
                <w:rFonts w:ascii="宋体" w:hAnsi="宋体" w:cs="宋体" w:hint="eastAsia"/>
                <w:sz w:val="18"/>
                <w:szCs w:val="18"/>
              </w:rPr>
              <w:t>条</w:t>
            </w:r>
          </w:p>
        </w:tc>
        <w:tc>
          <w:tcPr>
            <w:tcW w:w="774" w:type="dxa"/>
            <w:tcBorders>
              <w:top w:val="single" w:sz="4" w:space="0" w:color="auto"/>
              <w:left w:val="single" w:sz="4" w:space="0" w:color="auto"/>
              <w:bottom w:val="single" w:sz="4" w:space="0" w:color="auto"/>
              <w:right w:val="single" w:sz="4" w:space="0" w:color="auto"/>
            </w:tcBorders>
            <w:vAlign w:val="center"/>
          </w:tcPr>
          <w:p w14:paraId="7DE119F7"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3FAE26CB"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17132293"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5422194C"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CD0D7D" w14:paraId="65178277" w14:textId="77777777" w:rsidTr="00A641BF">
        <w:trPr>
          <w:cantSplit/>
          <w:trHeight w:val="397"/>
          <w:jc w:val="center"/>
        </w:trPr>
        <w:tc>
          <w:tcPr>
            <w:tcW w:w="573" w:type="dxa"/>
            <w:vMerge w:val="restart"/>
            <w:tcBorders>
              <w:top w:val="single" w:sz="4" w:space="0" w:color="auto"/>
              <w:left w:val="single" w:sz="8" w:space="0" w:color="auto"/>
              <w:right w:val="single" w:sz="4" w:space="0" w:color="auto"/>
            </w:tcBorders>
            <w:vAlign w:val="center"/>
          </w:tcPr>
          <w:p w14:paraId="711A7615"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sz w:val="18"/>
                <w:szCs w:val="18"/>
              </w:rPr>
              <w:t>9</w:t>
            </w:r>
          </w:p>
        </w:tc>
        <w:tc>
          <w:tcPr>
            <w:tcW w:w="839" w:type="dxa"/>
            <w:vMerge w:val="restart"/>
            <w:tcBorders>
              <w:top w:val="single" w:sz="4" w:space="0" w:color="auto"/>
              <w:left w:val="single" w:sz="4" w:space="0" w:color="auto"/>
              <w:right w:val="single" w:sz="4" w:space="0" w:color="auto"/>
            </w:tcBorders>
            <w:vAlign w:val="center"/>
          </w:tcPr>
          <w:p w14:paraId="1F30E7F6"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超声检测</w:t>
            </w:r>
          </w:p>
        </w:tc>
        <w:tc>
          <w:tcPr>
            <w:tcW w:w="1457" w:type="dxa"/>
            <w:tcBorders>
              <w:top w:val="single" w:sz="4" w:space="0" w:color="auto"/>
              <w:left w:val="single" w:sz="4" w:space="0" w:color="auto"/>
              <w:bottom w:val="single" w:sz="4" w:space="0" w:color="auto"/>
              <w:right w:val="single" w:sz="4" w:space="0" w:color="auto"/>
            </w:tcBorders>
            <w:vAlign w:val="center"/>
          </w:tcPr>
          <w:p w14:paraId="323F843C"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超声</w:t>
            </w:r>
            <w:proofErr w:type="gramStart"/>
            <w:r>
              <w:rPr>
                <w:rFonts w:ascii="宋体" w:hAnsi="宋体" w:cs="宋体" w:hint="eastAsia"/>
                <w:sz w:val="18"/>
                <w:szCs w:val="18"/>
              </w:rPr>
              <w:t>透声性</w:t>
            </w:r>
            <w:proofErr w:type="gramEnd"/>
          </w:p>
        </w:tc>
        <w:tc>
          <w:tcPr>
            <w:tcW w:w="1922" w:type="dxa"/>
            <w:tcBorders>
              <w:top w:val="single" w:sz="4" w:space="0" w:color="auto"/>
              <w:left w:val="single" w:sz="4" w:space="0" w:color="auto"/>
              <w:bottom w:val="single" w:sz="4" w:space="0" w:color="auto"/>
              <w:right w:val="single" w:sz="4" w:space="0" w:color="auto"/>
            </w:tcBorders>
            <w:vAlign w:val="center"/>
          </w:tcPr>
          <w:p w14:paraId="49C0D0A8" w14:textId="77777777" w:rsidR="00CD0D7D" w:rsidRDefault="00CD0D7D" w:rsidP="00CD0D7D">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0511953A"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5.6.1.1</w:t>
            </w:r>
            <w:r>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0E967D88" w14:textId="77777777" w:rsidR="00CD0D7D" w:rsidRDefault="00CD0D7D" w:rsidP="00CD0D7D">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3E5A8B5F"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5.6.1.3</w:t>
            </w:r>
            <w:r>
              <w:rPr>
                <w:rFonts w:ascii="宋体" w:hAnsi="宋体" w:cs="宋体" w:hint="eastAsia"/>
                <w:sz w:val="18"/>
                <w:szCs w:val="18"/>
              </w:rPr>
              <w:t>条</w:t>
            </w:r>
          </w:p>
        </w:tc>
        <w:tc>
          <w:tcPr>
            <w:tcW w:w="774" w:type="dxa"/>
            <w:tcBorders>
              <w:top w:val="single" w:sz="4" w:space="0" w:color="auto"/>
              <w:left w:val="single" w:sz="4" w:space="0" w:color="auto"/>
              <w:bottom w:val="single" w:sz="4" w:space="0" w:color="auto"/>
              <w:right w:val="single" w:sz="4" w:space="0" w:color="auto"/>
            </w:tcBorders>
            <w:vAlign w:val="center"/>
          </w:tcPr>
          <w:p w14:paraId="32A1817F"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8F1B1A3"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6B38A583"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7732709F"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CD0D7D" w14:paraId="6FCFB568" w14:textId="77777777" w:rsidTr="00A641BF">
        <w:trPr>
          <w:cantSplit/>
          <w:trHeight w:val="397"/>
          <w:jc w:val="center"/>
        </w:trPr>
        <w:tc>
          <w:tcPr>
            <w:tcW w:w="573" w:type="dxa"/>
            <w:vMerge/>
            <w:tcBorders>
              <w:left w:val="single" w:sz="8" w:space="0" w:color="auto"/>
              <w:right w:val="single" w:sz="4" w:space="0" w:color="auto"/>
            </w:tcBorders>
            <w:vAlign w:val="center"/>
          </w:tcPr>
          <w:p w14:paraId="51F4EF10" w14:textId="77777777" w:rsidR="00CD0D7D" w:rsidRDefault="00CD0D7D" w:rsidP="00CD0D7D">
            <w:pPr>
              <w:tabs>
                <w:tab w:val="left" w:pos="0"/>
              </w:tabs>
              <w:spacing w:line="240" w:lineRule="auto"/>
              <w:rPr>
                <w:rFonts w:ascii="宋体" w:hAnsi="宋体" w:cs="宋体" w:hint="eastAsia"/>
                <w:sz w:val="18"/>
                <w:szCs w:val="18"/>
              </w:rPr>
            </w:pPr>
          </w:p>
        </w:tc>
        <w:tc>
          <w:tcPr>
            <w:tcW w:w="839" w:type="dxa"/>
            <w:vMerge/>
            <w:tcBorders>
              <w:left w:val="single" w:sz="4" w:space="0" w:color="auto"/>
              <w:right w:val="single" w:sz="4" w:space="0" w:color="auto"/>
            </w:tcBorders>
            <w:vAlign w:val="center"/>
          </w:tcPr>
          <w:p w14:paraId="3C841EDE" w14:textId="77777777" w:rsidR="00CD0D7D" w:rsidRDefault="00CD0D7D" w:rsidP="00CD0D7D">
            <w:pPr>
              <w:tabs>
                <w:tab w:val="left" w:pos="0"/>
              </w:tabs>
              <w:spacing w:line="240" w:lineRule="auto"/>
              <w:rPr>
                <w:rFonts w:ascii="宋体" w:hAnsi="宋体" w:cs="宋体" w:hint="eastAsia"/>
                <w:sz w:val="18"/>
                <w:szCs w:val="18"/>
              </w:rPr>
            </w:pPr>
          </w:p>
        </w:tc>
        <w:tc>
          <w:tcPr>
            <w:tcW w:w="1457" w:type="dxa"/>
            <w:tcBorders>
              <w:top w:val="single" w:sz="4" w:space="0" w:color="auto"/>
              <w:left w:val="single" w:sz="4" w:space="0" w:color="auto"/>
              <w:bottom w:val="single" w:sz="4" w:space="0" w:color="auto"/>
              <w:right w:val="single" w:sz="4" w:space="0" w:color="auto"/>
            </w:tcBorders>
            <w:vAlign w:val="center"/>
          </w:tcPr>
          <w:p w14:paraId="33A0ED43"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内部完整性</w:t>
            </w:r>
          </w:p>
        </w:tc>
        <w:tc>
          <w:tcPr>
            <w:tcW w:w="1922" w:type="dxa"/>
            <w:tcBorders>
              <w:top w:val="single" w:sz="4" w:space="0" w:color="auto"/>
              <w:left w:val="single" w:sz="4" w:space="0" w:color="auto"/>
              <w:bottom w:val="single" w:sz="4" w:space="0" w:color="auto"/>
              <w:right w:val="single" w:sz="4" w:space="0" w:color="auto"/>
            </w:tcBorders>
            <w:vAlign w:val="center"/>
          </w:tcPr>
          <w:p w14:paraId="3FBAE92C" w14:textId="77777777" w:rsidR="00CD0D7D" w:rsidRDefault="00CD0D7D" w:rsidP="00CD0D7D">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009021EB"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5.6.2.1</w:t>
            </w:r>
            <w:r>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3471DB2F" w14:textId="77777777" w:rsidR="00CD0D7D" w:rsidRDefault="00CD0D7D" w:rsidP="00CD0D7D">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0EF2775D"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5.6.2.2</w:t>
            </w:r>
            <w:r>
              <w:rPr>
                <w:rFonts w:ascii="宋体" w:hAnsi="宋体" w:cs="宋体" w:hint="eastAsia"/>
                <w:sz w:val="18"/>
                <w:szCs w:val="18"/>
              </w:rPr>
              <w:t>条</w:t>
            </w:r>
          </w:p>
        </w:tc>
        <w:tc>
          <w:tcPr>
            <w:tcW w:w="774" w:type="dxa"/>
            <w:tcBorders>
              <w:top w:val="single" w:sz="4" w:space="0" w:color="auto"/>
              <w:left w:val="single" w:sz="4" w:space="0" w:color="auto"/>
              <w:bottom w:val="single" w:sz="4" w:space="0" w:color="auto"/>
              <w:right w:val="single" w:sz="4" w:space="0" w:color="auto"/>
            </w:tcBorders>
            <w:vAlign w:val="center"/>
          </w:tcPr>
          <w:p w14:paraId="06D9EF3C"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1BB94B7"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444536B7"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2E50E0E0"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CD0D7D" w14:paraId="6C1BF218" w14:textId="77777777" w:rsidTr="00A641BF">
        <w:trPr>
          <w:cantSplit/>
          <w:trHeight w:val="397"/>
          <w:jc w:val="center"/>
        </w:trPr>
        <w:tc>
          <w:tcPr>
            <w:tcW w:w="573" w:type="dxa"/>
            <w:vMerge/>
            <w:tcBorders>
              <w:left w:val="single" w:sz="8" w:space="0" w:color="auto"/>
              <w:right w:val="single" w:sz="4" w:space="0" w:color="auto"/>
            </w:tcBorders>
            <w:vAlign w:val="center"/>
          </w:tcPr>
          <w:p w14:paraId="0E6F544A" w14:textId="77777777" w:rsidR="00CD0D7D" w:rsidRDefault="00CD0D7D" w:rsidP="00CD0D7D">
            <w:pPr>
              <w:tabs>
                <w:tab w:val="left" w:pos="0"/>
              </w:tabs>
              <w:spacing w:line="240" w:lineRule="auto"/>
              <w:rPr>
                <w:rFonts w:ascii="宋体" w:hAnsi="宋体" w:cs="宋体" w:hint="eastAsia"/>
                <w:sz w:val="18"/>
                <w:szCs w:val="18"/>
              </w:rPr>
            </w:pPr>
          </w:p>
        </w:tc>
        <w:tc>
          <w:tcPr>
            <w:tcW w:w="839" w:type="dxa"/>
            <w:vMerge/>
            <w:tcBorders>
              <w:left w:val="single" w:sz="4" w:space="0" w:color="auto"/>
              <w:right w:val="single" w:sz="4" w:space="0" w:color="auto"/>
            </w:tcBorders>
            <w:vAlign w:val="center"/>
          </w:tcPr>
          <w:p w14:paraId="600157F3" w14:textId="77777777" w:rsidR="00CD0D7D" w:rsidRDefault="00CD0D7D" w:rsidP="00CD0D7D">
            <w:pPr>
              <w:tabs>
                <w:tab w:val="left" w:pos="0"/>
              </w:tabs>
              <w:spacing w:line="240" w:lineRule="auto"/>
              <w:rPr>
                <w:rFonts w:ascii="宋体" w:hAnsi="宋体" w:cs="宋体" w:hint="eastAsia"/>
                <w:sz w:val="18"/>
                <w:szCs w:val="18"/>
              </w:rPr>
            </w:pPr>
          </w:p>
        </w:tc>
        <w:tc>
          <w:tcPr>
            <w:tcW w:w="1457" w:type="dxa"/>
            <w:tcBorders>
              <w:top w:val="single" w:sz="4" w:space="0" w:color="auto"/>
              <w:left w:val="single" w:sz="4" w:space="0" w:color="auto"/>
              <w:bottom w:val="single" w:sz="4" w:space="0" w:color="auto"/>
              <w:right w:val="single" w:sz="4" w:space="0" w:color="auto"/>
            </w:tcBorders>
            <w:vAlign w:val="center"/>
          </w:tcPr>
          <w:p w14:paraId="2E97E08B"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空心轴内孔表面超声检测</w:t>
            </w:r>
          </w:p>
        </w:tc>
        <w:tc>
          <w:tcPr>
            <w:tcW w:w="1922" w:type="dxa"/>
            <w:tcBorders>
              <w:top w:val="single" w:sz="4" w:space="0" w:color="auto"/>
              <w:left w:val="single" w:sz="4" w:space="0" w:color="auto"/>
              <w:bottom w:val="single" w:sz="4" w:space="0" w:color="auto"/>
              <w:right w:val="single" w:sz="4" w:space="0" w:color="auto"/>
            </w:tcBorders>
            <w:vAlign w:val="center"/>
          </w:tcPr>
          <w:p w14:paraId="138DF11E" w14:textId="77777777" w:rsidR="00CD0D7D" w:rsidRDefault="00CD0D7D" w:rsidP="00CD0D7D">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4767BD5A"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5.6.3.1</w:t>
            </w:r>
            <w:r>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71D7FB09" w14:textId="77777777" w:rsidR="00CD0D7D" w:rsidRDefault="00CD0D7D" w:rsidP="00CD0D7D">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05C68434"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5.6.3.2</w:t>
            </w:r>
            <w:r>
              <w:rPr>
                <w:rFonts w:ascii="宋体" w:hAnsi="宋体" w:cs="宋体" w:hint="eastAsia"/>
                <w:sz w:val="18"/>
                <w:szCs w:val="18"/>
              </w:rPr>
              <w:t>条</w:t>
            </w:r>
          </w:p>
        </w:tc>
        <w:tc>
          <w:tcPr>
            <w:tcW w:w="774" w:type="dxa"/>
            <w:tcBorders>
              <w:top w:val="single" w:sz="4" w:space="0" w:color="auto"/>
              <w:left w:val="single" w:sz="4" w:space="0" w:color="auto"/>
              <w:bottom w:val="single" w:sz="4" w:space="0" w:color="auto"/>
              <w:right w:val="single" w:sz="4" w:space="0" w:color="auto"/>
            </w:tcBorders>
            <w:vAlign w:val="center"/>
          </w:tcPr>
          <w:p w14:paraId="2BCA8327"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131634DB"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55F66630"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68BB14DB"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CD0D7D" w14:paraId="5E37A2FB" w14:textId="77777777" w:rsidTr="00A641BF">
        <w:trPr>
          <w:cantSplit/>
          <w:trHeight w:val="397"/>
          <w:jc w:val="center"/>
        </w:trPr>
        <w:tc>
          <w:tcPr>
            <w:tcW w:w="573" w:type="dxa"/>
            <w:tcBorders>
              <w:top w:val="single" w:sz="4" w:space="0" w:color="auto"/>
              <w:left w:val="single" w:sz="8" w:space="0" w:color="auto"/>
              <w:right w:val="single" w:sz="4" w:space="0" w:color="auto"/>
            </w:tcBorders>
            <w:vAlign w:val="center"/>
          </w:tcPr>
          <w:p w14:paraId="07236913"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sz w:val="18"/>
                <w:szCs w:val="18"/>
              </w:rPr>
              <w:t>10</w:t>
            </w:r>
          </w:p>
        </w:tc>
        <w:tc>
          <w:tcPr>
            <w:tcW w:w="839" w:type="dxa"/>
            <w:tcBorders>
              <w:top w:val="single" w:sz="4" w:space="0" w:color="auto"/>
              <w:left w:val="single" w:sz="4" w:space="0" w:color="auto"/>
              <w:right w:val="single" w:sz="4" w:space="0" w:color="auto"/>
            </w:tcBorders>
            <w:vAlign w:val="center"/>
          </w:tcPr>
          <w:p w14:paraId="7482B62C"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磁粉检测</w:t>
            </w:r>
          </w:p>
        </w:tc>
        <w:tc>
          <w:tcPr>
            <w:tcW w:w="1457" w:type="dxa"/>
            <w:tcBorders>
              <w:top w:val="single" w:sz="4" w:space="0" w:color="auto"/>
              <w:left w:val="single" w:sz="4" w:space="0" w:color="auto"/>
              <w:bottom w:val="single" w:sz="4" w:space="0" w:color="auto"/>
              <w:right w:val="single" w:sz="4" w:space="0" w:color="auto"/>
            </w:tcBorders>
            <w:vAlign w:val="center"/>
          </w:tcPr>
          <w:p w14:paraId="55939FA2"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表面完整性</w:t>
            </w:r>
          </w:p>
        </w:tc>
        <w:tc>
          <w:tcPr>
            <w:tcW w:w="1922" w:type="dxa"/>
            <w:tcBorders>
              <w:top w:val="single" w:sz="4" w:space="0" w:color="auto"/>
              <w:left w:val="single" w:sz="4" w:space="0" w:color="auto"/>
              <w:bottom w:val="single" w:sz="4" w:space="0" w:color="auto"/>
              <w:right w:val="single" w:sz="4" w:space="0" w:color="auto"/>
            </w:tcBorders>
            <w:vAlign w:val="center"/>
          </w:tcPr>
          <w:p w14:paraId="1B5FE830" w14:textId="77777777" w:rsidR="00CD0D7D" w:rsidRDefault="00CD0D7D" w:rsidP="00CD0D7D">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495B4736"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5.7.1</w:t>
            </w:r>
            <w:r>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4DC7D149" w14:textId="77777777" w:rsidR="00CD0D7D" w:rsidRDefault="00CD0D7D" w:rsidP="00CD0D7D">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05B4C23A"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5.7.2</w:t>
            </w:r>
            <w:r>
              <w:rPr>
                <w:rFonts w:ascii="宋体" w:hAnsi="宋体" w:cs="宋体" w:hint="eastAsia"/>
                <w:sz w:val="18"/>
                <w:szCs w:val="18"/>
              </w:rPr>
              <w:t>条</w:t>
            </w:r>
          </w:p>
        </w:tc>
        <w:tc>
          <w:tcPr>
            <w:tcW w:w="774" w:type="dxa"/>
            <w:tcBorders>
              <w:top w:val="single" w:sz="4" w:space="0" w:color="auto"/>
              <w:left w:val="single" w:sz="4" w:space="0" w:color="auto"/>
              <w:bottom w:val="single" w:sz="4" w:space="0" w:color="auto"/>
              <w:right w:val="single" w:sz="4" w:space="0" w:color="auto"/>
            </w:tcBorders>
            <w:vAlign w:val="center"/>
          </w:tcPr>
          <w:p w14:paraId="028BE358"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4B9D6A41"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1021DCC"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793E1850" w14:textId="77777777" w:rsidR="00CD0D7D" w:rsidRDefault="00CD0D7D" w:rsidP="00CD0D7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A641BF" w14:paraId="2501ACD8" w14:textId="77777777" w:rsidTr="00A641BF">
        <w:trPr>
          <w:cantSplit/>
          <w:trHeight w:val="397"/>
          <w:jc w:val="center"/>
        </w:trPr>
        <w:tc>
          <w:tcPr>
            <w:tcW w:w="573" w:type="dxa"/>
            <w:vMerge w:val="restart"/>
            <w:tcBorders>
              <w:top w:val="single" w:sz="4" w:space="0" w:color="auto"/>
              <w:left w:val="single" w:sz="8" w:space="0" w:color="auto"/>
              <w:right w:val="single" w:sz="4" w:space="0" w:color="auto"/>
            </w:tcBorders>
            <w:vAlign w:val="center"/>
          </w:tcPr>
          <w:p w14:paraId="17746302" w14:textId="77777777" w:rsidR="00A641BF" w:rsidRDefault="00A641BF" w:rsidP="00CD0D7D">
            <w:pPr>
              <w:tabs>
                <w:tab w:val="left" w:pos="0"/>
              </w:tabs>
              <w:spacing w:line="240" w:lineRule="auto"/>
              <w:rPr>
                <w:rFonts w:ascii="宋体" w:hAnsi="宋体" w:cs="宋体" w:hint="eastAsia"/>
                <w:sz w:val="18"/>
                <w:szCs w:val="18"/>
              </w:rPr>
            </w:pPr>
            <w:r>
              <w:rPr>
                <w:rFonts w:ascii="宋体" w:hAnsi="宋体" w:cs="宋体" w:hint="eastAsia"/>
                <w:sz w:val="18"/>
                <w:szCs w:val="18"/>
              </w:rPr>
              <w:t>1</w:t>
            </w:r>
            <w:r>
              <w:rPr>
                <w:rFonts w:ascii="宋体" w:hAnsi="宋体" w:cs="宋体"/>
                <w:sz w:val="18"/>
                <w:szCs w:val="18"/>
              </w:rPr>
              <w:t>1</w:t>
            </w:r>
          </w:p>
        </w:tc>
        <w:tc>
          <w:tcPr>
            <w:tcW w:w="839" w:type="dxa"/>
            <w:vMerge w:val="restart"/>
            <w:tcBorders>
              <w:top w:val="single" w:sz="4" w:space="0" w:color="auto"/>
              <w:left w:val="single" w:sz="4" w:space="0" w:color="auto"/>
              <w:right w:val="single" w:sz="4" w:space="0" w:color="auto"/>
            </w:tcBorders>
            <w:vAlign w:val="center"/>
          </w:tcPr>
          <w:p w14:paraId="670705D0" w14:textId="77777777" w:rsidR="00A641BF" w:rsidRDefault="00A641BF" w:rsidP="00CD0D7D">
            <w:pPr>
              <w:tabs>
                <w:tab w:val="left" w:pos="0"/>
              </w:tabs>
              <w:spacing w:line="240" w:lineRule="auto"/>
              <w:rPr>
                <w:rFonts w:ascii="宋体" w:hAnsi="宋体" w:cs="宋体" w:hint="eastAsia"/>
                <w:sz w:val="18"/>
                <w:szCs w:val="18"/>
              </w:rPr>
            </w:pPr>
            <w:r>
              <w:rPr>
                <w:rFonts w:ascii="宋体" w:hAnsi="宋体" w:cs="宋体" w:hint="eastAsia"/>
                <w:sz w:val="18"/>
                <w:szCs w:val="18"/>
              </w:rPr>
              <w:t>外观及尺寸</w:t>
            </w:r>
          </w:p>
        </w:tc>
        <w:tc>
          <w:tcPr>
            <w:tcW w:w="1457" w:type="dxa"/>
            <w:tcBorders>
              <w:top w:val="single" w:sz="4" w:space="0" w:color="auto"/>
              <w:left w:val="single" w:sz="4" w:space="0" w:color="auto"/>
              <w:bottom w:val="single" w:sz="4" w:space="0" w:color="auto"/>
              <w:right w:val="single" w:sz="4" w:space="0" w:color="auto"/>
            </w:tcBorders>
            <w:vAlign w:val="center"/>
          </w:tcPr>
          <w:p w14:paraId="1376DE59" w14:textId="77777777" w:rsidR="00A641BF" w:rsidRDefault="00A641BF" w:rsidP="00CD0D7D">
            <w:pPr>
              <w:tabs>
                <w:tab w:val="left" w:pos="0"/>
              </w:tabs>
              <w:spacing w:line="240" w:lineRule="auto"/>
              <w:rPr>
                <w:rFonts w:ascii="宋体" w:hAnsi="宋体" w:cs="宋体" w:hint="eastAsia"/>
                <w:sz w:val="18"/>
                <w:szCs w:val="18"/>
              </w:rPr>
            </w:pPr>
            <w:r>
              <w:rPr>
                <w:rFonts w:ascii="宋体" w:hAnsi="宋体" w:cs="宋体"/>
                <w:sz w:val="18"/>
                <w:szCs w:val="18"/>
              </w:rPr>
              <w:t>车轴全长</w:t>
            </w:r>
          </w:p>
        </w:tc>
        <w:tc>
          <w:tcPr>
            <w:tcW w:w="1922" w:type="dxa"/>
            <w:tcBorders>
              <w:top w:val="single" w:sz="4" w:space="0" w:color="auto"/>
              <w:left w:val="single" w:sz="4" w:space="0" w:color="auto"/>
              <w:bottom w:val="single" w:sz="4" w:space="0" w:color="auto"/>
              <w:right w:val="single" w:sz="4" w:space="0" w:color="auto"/>
            </w:tcBorders>
            <w:vAlign w:val="center"/>
          </w:tcPr>
          <w:p w14:paraId="523CB161" w14:textId="77777777" w:rsidR="00A641BF" w:rsidRDefault="00A641BF" w:rsidP="00CD0D7D">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7D6DC727" w14:textId="77777777" w:rsidR="00A641BF" w:rsidRDefault="00A641BF" w:rsidP="00CD0D7D">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5.8.1</w:t>
            </w:r>
            <w:r>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777E191A" w14:textId="77777777" w:rsidR="00A641BF" w:rsidRDefault="00A641BF" w:rsidP="00CD0D7D">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3B95F70D" w14:textId="77777777" w:rsidR="00A641BF" w:rsidRDefault="00A641BF" w:rsidP="00CD0D7D">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5.8.2</w:t>
            </w:r>
            <w:r>
              <w:rPr>
                <w:rFonts w:ascii="宋体" w:hAnsi="宋体" w:cs="宋体" w:hint="eastAsia"/>
                <w:sz w:val="18"/>
                <w:szCs w:val="18"/>
              </w:rPr>
              <w:t>条</w:t>
            </w:r>
          </w:p>
        </w:tc>
        <w:tc>
          <w:tcPr>
            <w:tcW w:w="774" w:type="dxa"/>
            <w:tcBorders>
              <w:top w:val="single" w:sz="4" w:space="0" w:color="auto"/>
              <w:left w:val="single" w:sz="4" w:space="0" w:color="auto"/>
              <w:bottom w:val="single" w:sz="4" w:space="0" w:color="auto"/>
              <w:right w:val="single" w:sz="4" w:space="0" w:color="auto"/>
            </w:tcBorders>
            <w:vAlign w:val="center"/>
          </w:tcPr>
          <w:p w14:paraId="03338A43" w14:textId="77777777" w:rsidR="00A641BF" w:rsidRDefault="00A641BF" w:rsidP="00CD0D7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6B4BEC54" w14:textId="77777777" w:rsidR="00A641BF" w:rsidRDefault="00A641BF" w:rsidP="00CD0D7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5AB63100" w14:textId="77777777" w:rsidR="00A641BF" w:rsidRDefault="00A641BF" w:rsidP="00CD0D7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1A82BFB8" w14:textId="77777777" w:rsidR="00A641BF" w:rsidRDefault="00A641BF" w:rsidP="00CD0D7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A641BF" w14:paraId="55520879" w14:textId="77777777" w:rsidTr="00A641BF">
        <w:trPr>
          <w:cantSplit/>
          <w:trHeight w:val="397"/>
          <w:jc w:val="center"/>
        </w:trPr>
        <w:tc>
          <w:tcPr>
            <w:tcW w:w="573" w:type="dxa"/>
            <w:vMerge/>
            <w:tcBorders>
              <w:left w:val="single" w:sz="8" w:space="0" w:color="auto"/>
              <w:right w:val="single" w:sz="4" w:space="0" w:color="auto"/>
            </w:tcBorders>
            <w:vAlign w:val="center"/>
          </w:tcPr>
          <w:p w14:paraId="4C509A62" w14:textId="77777777" w:rsidR="00A641BF" w:rsidRDefault="00A641BF" w:rsidP="00A641BF">
            <w:pPr>
              <w:tabs>
                <w:tab w:val="left" w:pos="0"/>
              </w:tabs>
              <w:spacing w:line="240" w:lineRule="auto"/>
              <w:rPr>
                <w:rFonts w:ascii="宋体" w:hAnsi="宋体" w:cs="宋体" w:hint="eastAsia"/>
                <w:sz w:val="18"/>
                <w:szCs w:val="18"/>
              </w:rPr>
            </w:pPr>
          </w:p>
        </w:tc>
        <w:tc>
          <w:tcPr>
            <w:tcW w:w="839" w:type="dxa"/>
            <w:vMerge/>
            <w:tcBorders>
              <w:left w:val="single" w:sz="4" w:space="0" w:color="auto"/>
              <w:right w:val="single" w:sz="4" w:space="0" w:color="auto"/>
            </w:tcBorders>
            <w:vAlign w:val="center"/>
          </w:tcPr>
          <w:p w14:paraId="4B3F791E" w14:textId="77777777" w:rsidR="00A641BF" w:rsidRDefault="00A641BF" w:rsidP="00A641BF">
            <w:pPr>
              <w:tabs>
                <w:tab w:val="left" w:pos="0"/>
              </w:tabs>
              <w:spacing w:line="240" w:lineRule="auto"/>
              <w:rPr>
                <w:rFonts w:ascii="宋体" w:hAnsi="宋体" w:cs="宋体" w:hint="eastAsia"/>
                <w:sz w:val="18"/>
                <w:szCs w:val="18"/>
              </w:rPr>
            </w:pPr>
          </w:p>
        </w:tc>
        <w:tc>
          <w:tcPr>
            <w:tcW w:w="1457" w:type="dxa"/>
            <w:tcBorders>
              <w:top w:val="single" w:sz="4" w:space="0" w:color="auto"/>
              <w:left w:val="single" w:sz="4" w:space="0" w:color="auto"/>
              <w:bottom w:val="single" w:sz="4" w:space="0" w:color="auto"/>
              <w:right w:val="single" w:sz="4" w:space="0" w:color="auto"/>
            </w:tcBorders>
            <w:vAlign w:val="center"/>
          </w:tcPr>
          <w:p w14:paraId="5D1653BB"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轴颈直径</w:t>
            </w:r>
          </w:p>
        </w:tc>
        <w:tc>
          <w:tcPr>
            <w:tcW w:w="1922" w:type="dxa"/>
            <w:tcBorders>
              <w:top w:val="single" w:sz="4" w:space="0" w:color="auto"/>
              <w:left w:val="single" w:sz="4" w:space="0" w:color="auto"/>
              <w:bottom w:val="single" w:sz="4" w:space="0" w:color="auto"/>
              <w:right w:val="single" w:sz="4" w:space="0" w:color="auto"/>
            </w:tcBorders>
            <w:vAlign w:val="center"/>
          </w:tcPr>
          <w:p w14:paraId="3C9712FD" w14:textId="77777777" w:rsidR="00A641BF" w:rsidRDefault="00A641BF" w:rsidP="00A641BF">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0AC03686"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5.8.1</w:t>
            </w:r>
            <w:r>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0AF87884" w14:textId="77777777" w:rsidR="00A641BF" w:rsidRDefault="00A641BF" w:rsidP="00A641BF">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79341E84"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5.8.2</w:t>
            </w:r>
            <w:r>
              <w:rPr>
                <w:rFonts w:ascii="宋体" w:hAnsi="宋体" w:cs="宋体" w:hint="eastAsia"/>
                <w:sz w:val="18"/>
                <w:szCs w:val="18"/>
              </w:rPr>
              <w:t>条</w:t>
            </w:r>
          </w:p>
        </w:tc>
        <w:tc>
          <w:tcPr>
            <w:tcW w:w="774" w:type="dxa"/>
            <w:tcBorders>
              <w:top w:val="single" w:sz="4" w:space="0" w:color="auto"/>
              <w:left w:val="single" w:sz="4" w:space="0" w:color="auto"/>
              <w:bottom w:val="single" w:sz="4" w:space="0" w:color="auto"/>
              <w:right w:val="single" w:sz="4" w:space="0" w:color="auto"/>
            </w:tcBorders>
            <w:vAlign w:val="center"/>
          </w:tcPr>
          <w:p w14:paraId="5F83A17E"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57D73C35"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72DAA7F"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2DF2C3E6"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A641BF" w14:paraId="16ECA705" w14:textId="77777777" w:rsidTr="00A641BF">
        <w:trPr>
          <w:cantSplit/>
          <w:trHeight w:val="397"/>
          <w:jc w:val="center"/>
        </w:trPr>
        <w:tc>
          <w:tcPr>
            <w:tcW w:w="573" w:type="dxa"/>
            <w:vMerge/>
            <w:tcBorders>
              <w:left w:val="single" w:sz="8" w:space="0" w:color="auto"/>
              <w:right w:val="single" w:sz="4" w:space="0" w:color="auto"/>
            </w:tcBorders>
            <w:vAlign w:val="center"/>
          </w:tcPr>
          <w:p w14:paraId="471BF375" w14:textId="77777777" w:rsidR="00A641BF" w:rsidRDefault="00A641BF" w:rsidP="00A641BF">
            <w:pPr>
              <w:tabs>
                <w:tab w:val="left" w:pos="0"/>
              </w:tabs>
              <w:spacing w:line="240" w:lineRule="auto"/>
              <w:rPr>
                <w:rFonts w:ascii="宋体" w:hAnsi="宋体" w:cs="宋体" w:hint="eastAsia"/>
                <w:sz w:val="18"/>
                <w:szCs w:val="18"/>
              </w:rPr>
            </w:pPr>
          </w:p>
        </w:tc>
        <w:tc>
          <w:tcPr>
            <w:tcW w:w="839" w:type="dxa"/>
            <w:vMerge/>
            <w:tcBorders>
              <w:left w:val="single" w:sz="4" w:space="0" w:color="auto"/>
              <w:right w:val="single" w:sz="4" w:space="0" w:color="auto"/>
            </w:tcBorders>
            <w:vAlign w:val="center"/>
          </w:tcPr>
          <w:p w14:paraId="16579FC1" w14:textId="77777777" w:rsidR="00A641BF" w:rsidRDefault="00A641BF" w:rsidP="00A641BF">
            <w:pPr>
              <w:tabs>
                <w:tab w:val="left" w:pos="0"/>
              </w:tabs>
              <w:spacing w:line="240" w:lineRule="auto"/>
              <w:rPr>
                <w:rFonts w:ascii="宋体" w:hAnsi="宋体" w:cs="宋体" w:hint="eastAsia"/>
                <w:sz w:val="18"/>
                <w:szCs w:val="18"/>
              </w:rPr>
            </w:pPr>
          </w:p>
        </w:tc>
        <w:tc>
          <w:tcPr>
            <w:tcW w:w="1457" w:type="dxa"/>
            <w:tcBorders>
              <w:top w:val="single" w:sz="4" w:space="0" w:color="auto"/>
              <w:left w:val="single" w:sz="4" w:space="0" w:color="auto"/>
              <w:bottom w:val="single" w:sz="4" w:space="0" w:color="auto"/>
              <w:right w:val="single" w:sz="4" w:space="0" w:color="auto"/>
            </w:tcBorders>
            <w:vAlign w:val="center"/>
          </w:tcPr>
          <w:p w14:paraId="3A987732"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轮座直径</w:t>
            </w:r>
          </w:p>
        </w:tc>
        <w:tc>
          <w:tcPr>
            <w:tcW w:w="1922" w:type="dxa"/>
            <w:tcBorders>
              <w:top w:val="single" w:sz="4" w:space="0" w:color="auto"/>
              <w:left w:val="single" w:sz="4" w:space="0" w:color="auto"/>
              <w:bottom w:val="single" w:sz="4" w:space="0" w:color="auto"/>
              <w:right w:val="single" w:sz="4" w:space="0" w:color="auto"/>
            </w:tcBorders>
            <w:vAlign w:val="center"/>
          </w:tcPr>
          <w:p w14:paraId="062188F7" w14:textId="77777777" w:rsidR="00A641BF" w:rsidRDefault="00A641BF" w:rsidP="00A641BF">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4F90305D"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5.8.1</w:t>
            </w:r>
            <w:r>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699C484F" w14:textId="77777777" w:rsidR="00A641BF" w:rsidRDefault="00A641BF" w:rsidP="00A641BF">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2B8EE773"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5.8.2</w:t>
            </w:r>
            <w:r>
              <w:rPr>
                <w:rFonts w:ascii="宋体" w:hAnsi="宋体" w:cs="宋体" w:hint="eastAsia"/>
                <w:sz w:val="18"/>
                <w:szCs w:val="18"/>
              </w:rPr>
              <w:t>条</w:t>
            </w:r>
          </w:p>
        </w:tc>
        <w:tc>
          <w:tcPr>
            <w:tcW w:w="774" w:type="dxa"/>
            <w:tcBorders>
              <w:top w:val="single" w:sz="4" w:space="0" w:color="auto"/>
              <w:left w:val="single" w:sz="4" w:space="0" w:color="auto"/>
              <w:bottom w:val="single" w:sz="4" w:space="0" w:color="auto"/>
              <w:right w:val="single" w:sz="4" w:space="0" w:color="auto"/>
            </w:tcBorders>
            <w:vAlign w:val="center"/>
          </w:tcPr>
          <w:p w14:paraId="2451FE12"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88CC377"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4B339EA5"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165A07DF"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A641BF" w14:paraId="1A7FA319" w14:textId="77777777" w:rsidTr="00A641BF">
        <w:trPr>
          <w:cantSplit/>
          <w:trHeight w:val="397"/>
          <w:jc w:val="center"/>
        </w:trPr>
        <w:tc>
          <w:tcPr>
            <w:tcW w:w="573" w:type="dxa"/>
            <w:vMerge/>
            <w:tcBorders>
              <w:left w:val="single" w:sz="8" w:space="0" w:color="auto"/>
              <w:right w:val="single" w:sz="4" w:space="0" w:color="auto"/>
            </w:tcBorders>
            <w:vAlign w:val="center"/>
          </w:tcPr>
          <w:p w14:paraId="0FD0165A" w14:textId="77777777" w:rsidR="00A641BF" w:rsidRDefault="00A641BF" w:rsidP="00A641BF">
            <w:pPr>
              <w:tabs>
                <w:tab w:val="left" w:pos="0"/>
              </w:tabs>
              <w:spacing w:line="240" w:lineRule="auto"/>
              <w:rPr>
                <w:rFonts w:ascii="宋体" w:hAnsi="宋体" w:cs="宋体" w:hint="eastAsia"/>
                <w:sz w:val="18"/>
                <w:szCs w:val="18"/>
              </w:rPr>
            </w:pPr>
          </w:p>
        </w:tc>
        <w:tc>
          <w:tcPr>
            <w:tcW w:w="839" w:type="dxa"/>
            <w:vMerge/>
            <w:tcBorders>
              <w:left w:val="single" w:sz="4" w:space="0" w:color="auto"/>
              <w:right w:val="single" w:sz="4" w:space="0" w:color="auto"/>
            </w:tcBorders>
            <w:vAlign w:val="center"/>
          </w:tcPr>
          <w:p w14:paraId="3CF642A1" w14:textId="77777777" w:rsidR="00A641BF" w:rsidRDefault="00A641BF" w:rsidP="00A641BF">
            <w:pPr>
              <w:tabs>
                <w:tab w:val="left" w:pos="0"/>
              </w:tabs>
              <w:spacing w:line="240" w:lineRule="auto"/>
              <w:rPr>
                <w:rFonts w:ascii="宋体" w:hAnsi="宋体" w:cs="宋体" w:hint="eastAsia"/>
                <w:sz w:val="18"/>
                <w:szCs w:val="18"/>
              </w:rPr>
            </w:pPr>
          </w:p>
        </w:tc>
        <w:tc>
          <w:tcPr>
            <w:tcW w:w="1457" w:type="dxa"/>
            <w:tcBorders>
              <w:top w:val="single" w:sz="4" w:space="0" w:color="auto"/>
              <w:left w:val="single" w:sz="4" w:space="0" w:color="auto"/>
              <w:bottom w:val="single" w:sz="4" w:space="0" w:color="auto"/>
              <w:right w:val="single" w:sz="4" w:space="0" w:color="auto"/>
            </w:tcBorders>
            <w:vAlign w:val="center"/>
          </w:tcPr>
          <w:p w14:paraId="4E66DC5A"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防尘板座尺寸</w:t>
            </w:r>
          </w:p>
        </w:tc>
        <w:tc>
          <w:tcPr>
            <w:tcW w:w="1922" w:type="dxa"/>
            <w:tcBorders>
              <w:top w:val="single" w:sz="4" w:space="0" w:color="auto"/>
              <w:left w:val="single" w:sz="4" w:space="0" w:color="auto"/>
              <w:bottom w:val="single" w:sz="4" w:space="0" w:color="auto"/>
              <w:right w:val="single" w:sz="4" w:space="0" w:color="auto"/>
            </w:tcBorders>
            <w:vAlign w:val="center"/>
          </w:tcPr>
          <w:p w14:paraId="5B203592" w14:textId="77777777" w:rsidR="00A641BF" w:rsidRDefault="00A641BF" w:rsidP="00A641BF">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7DB409D0"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5.8.1</w:t>
            </w:r>
            <w:r>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7EE9605A" w14:textId="77777777" w:rsidR="00A641BF" w:rsidRDefault="00A641BF" w:rsidP="00A641BF">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5A225D32"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5.8.2</w:t>
            </w:r>
            <w:r>
              <w:rPr>
                <w:rFonts w:ascii="宋体" w:hAnsi="宋体" w:cs="宋体" w:hint="eastAsia"/>
                <w:sz w:val="18"/>
                <w:szCs w:val="18"/>
              </w:rPr>
              <w:t>条</w:t>
            </w:r>
          </w:p>
        </w:tc>
        <w:tc>
          <w:tcPr>
            <w:tcW w:w="774" w:type="dxa"/>
            <w:tcBorders>
              <w:top w:val="single" w:sz="4" w:space="0" w:color="auto"/>
              <w:left w:val="single" w:sz="4" w:space="0" w:color="auto"/>
              <w:bottom w:val="single" w:sz="4" w:space="0" w:color="auto"/>
              <w:right w:val="single" w:sz="4" w:space="0" w:color="auto"/>
            </w:tcBorders>
            <w:vAlign w:val="center"/>
          </w:tcPr>
          <w:p w14:paraId="735E34C8"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001BD2E6"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467666F2"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47581DE5"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A641BF" w14:paraId="6678AF8D" w14:textId="77777777" w:rsidTr="00A641BF">
        <w:trPr>
          <w:cantSplit/>
          <w:trHeight w:val="397"/>
          <w:jc w:val="center"/>
        </w:trPr>
        <w:tc>
          <w:tcPr>
            <w:tcW w:w="573" w:type="dxa"/>
            <w:vMerge/>
            <w:tcBorders>
              <w:left w:val="single" w:sz="8" w:space="0" w:color="auto"/>
              <w:right w:val="single" w:sz="4" w:space="0" w:color="auto"/>
            </w:tcBorders>
            <w:vAlign w:val="center"/>
          </w:tcPr>
          <w:p w14:paraId="2DA0C5CF" w14:textId="77777777" w:rsidR="00A641BF" w:rsidRDefault="00A641BF" w:rsidP="00A641BF">
            <w:pPr>
              <w:tabs>
                <w:tab w:val="left" w:pos="0"/>
              </w:tabs>
              <w:spacing w:line="240" w:lineRule="auto"/>
              <w:rPr>
                <w:rFonts w:ascii="宋体" w:hAnsi="宋体" w:cs="宋体" w:hint="eastAsia"/>
                <w:sz w:val="18"/>
                <w:szCs w:val="18"/>
              </w:rPr>
            </w:pPr>
          </w:p>
        </w:tc>
        <w:tc>
          <w:tcPr>
            <w:tcW w:w="839" w:type="dxa"/>
            <w:vMerge/>
            <w:tcBorders>
              <w:left w:val="single" w:sz="4" w:space="0" w:color="auto"/>
              <w:right w:val="single" w:sz="4" w:space="0" w:color="auto"/>
            </w:tcBorders>
            <w:vAlign w:val="center"/>
          </w:tcPr>
          <w:p w14:paraId="0BD153DE" w14:textId="77777777" w:rsidR="00A641BF" w:rsidRDefault="00A641BF" w:rsidP="00A641BF">
            <w:pPr>
              <w:tabs>
                <w:tab w:val="left" w:pos="0"/>
              </w:tabs>
              <w:spacing w:line="240" w:lineRule="auto"/>
              <w:rPr>
                <w:rFonts w:ascii="宋体" w:hAnsi="宋体" w:cs="宋体" w:hint="eastAsia"/>
                <w:sz w:val="18"/>
                <w:szCs w:val="18"/>
              </w:rPr>
            </w:pPr>
          </w:p>
        </w:tc>
        <w:tc>
          <w:tcPr>
            <w:tcW w:w="1457" w:type="dxa"/>
            <w:tcBorders>
              <w:top w:val="single" w:sz="4" w:space="0" w:color="auto"/>
              <w:left w:val="single" w:sz="4" w:space="0" w:color="auto"/>
              <w:bottom w:val="single" w:sz="4" w:space="0" w:color="auto"/>
              <w:right w:val="single" w:sz="4" w:space="0" w:color="auto"/>
            </w:tcBorders>
            <w:vAlign w:val="center"/>
          </w:tcPr>
          <w:p w14:paraId="788B31EE"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齿轮箱座尺寸（动力车轴）</w:t>
            </w:r>
          </w:p>
        </w:tc>
        <w:tc>
          <w:tcPr>
            <w:tcW w:w="1922" w:type="dxa"/>
            <w:tcBorders>
              <w:top w:val="single" w:sz="4" w:space="0" w:color="auto"/>
              <w:left w:val="single" w:sz="4" w:space="0" w:color="auto"/>
              <w:bottom w:val="single" w:sz="4" w:space="0" w:color="auto"/>
              <w:right w:val="single" w:sz="4" w:space="0" w:color="auto"/>
            </w:tcBorders>
            <w:vAlign w:val="center"/>
          </w:tcPr>
          <w:p w14:paraId="0F075FD7" w14:textId="77777777" w:rsidR="00A641BF" w:rsidRDefault="00A641BF" w:rsidP="00A641BF">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28F46FA2"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5.8.1</w:t>
            </w:r>
            <w:r>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446B59FE" w14:textId="77777777" w:rsidR="00A641BF" w:rsidRDefault="00A641BF" w:rsidP="00A641BF">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65682B54"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5.8.2</w:t>
            </w:r>
            <w:r>
              <w:rPr>
                <w:rFonts w:ascii="宋体" w:hAnsi="宋体" w:cs="宋体" w:hint="eastAsia"/>
                <w:sz w:val="18"/>
                <w:szCs w:val="18"/>
              </w:rPr>
              <w:t>条</w:t>
            </w:r>
          </w:p>
        </w:tc>
        <w:tc>
          <w:tcPr>
            <w:tcW w:w="774" w:type="dxa"/>
            <w:tcBorders>
              <w:top w:val="single" w:sz="4" w:space="0" w:color="auto"/>
              <w:left w:val="single" w:sz="4" w:space="0" w:color="auto"/>
              <w:bottom w:val="single" w:sz="4" w:space="0" w:color="auto"/>
              <w:right w:val="single" w:sz="4" w:space="0" w:color="auto"/>
            </w:tcBorders>
            <w:vAlign w:val="center"/>
          </w:tcPr>
          <w:p w14:paraId="68532F59"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5A4C5082"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3CB969A3"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301666F6"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A641BF" w14:paraId="1795AB68" w14:textId="77777777" w:rsidTr="00A641BF">
        <w:trPr>
          <w:cantSplit/>
          <w:trHeight w:val="397"/>
          <w:jc w:val="center"/>
        </w:trPr>
        <w:tc>
          <w:tcPr>
            <w:tcW w:w="573" w:type="dxa"/>
            <w:vMerge/>
            <w:tcBorders>
              <w:left w:val="single" w:sz="8" w:space="0" w:color="auto"/>
              <w:right w:val="single" w:sz="4" w:space="0" w:color="auto"/>
            </w:tcBorders>
            <w:vAlign w:val="center"/>
          </w:tcPr>
          <w:p w14:paraId="3EF3994D" w14:textId="77777777" w:rsidR="00A641BF" w:rsidRDefault="00A641BF" w:rsidP="00A641BF">
            <w:pPr>
              <w:tabs>
                <w:tab w:val="left" w:pos="0"/>
              </w:tabs>
              <w:spacing w:line="240" w:lineRule="auto"/>
              <w:rPr>
                <w:rFonts w:ascii="宋体" w:hAnsi="宋体" w:cs="宋体" w:hint="eastAsia"/>
                <w:sz w:val="18"/>
                <w:szCs w:val="18"/>
              </w:rPr>
            </w:pPr>
          </w:p>
        </w:tc>
        <w:tc>
          <w:tcPr>
            <w:tcW w:w="839" w:type="dxa"/>
            <w:vMerge/>
            <w:tcBorders>
              <w:left w:val="single" w:sz="4" w:space="0" w:color="auto"/>
              <w:right w:val="single" w:sz="4" w:space="0" w:color="auto"/>
            </w:tcBorders>
            <w:vAlign w:val="center"/>
          </w:tcPr>
          <w:p w14:paraId="224CFA16" w14:textId="77777777" w:rsidR="00A641BF" w:rsidRDefault="00A641BF" w:rsidP="00A641BF">
            <w:pPr>
              <w:tabs>
                <w:tab w:val="left" w:pos="0"/>
              </w:tabs>
              <w:spacing w:line="240" w:lineRule="auto"/>
              <w:rPr>
                <w:rFonts w:ascii="宋体" w:hAnsi="宋体" w:cs="宋体" w:hint="eastAsia"/>
                <w:sz w:val="18"/>
                <w:szCs w:val="18"/>
              </w:rPr>
            </w:pPr>
          </w:p>
        </w:tc>
        <w:tc>
          <w:tcPr>
            <w:tcW w:w="1457" w:type="dxa"/>
            <w:tcBorders>
              <w:top w:val="single" w:sz="4" w:space="0" w:color="auto"/>
              <w:left w:val="single" w:sz="4" w:space="0" w:color="auto"/>
              <w:bottom w:val="single" w:sz="4" w:space="0" w:color="auto"/>
              <w:right w:val="single" w:sz="4" w:space="0" w:color="auto"/>
            </w:tcBorders>
            <w:vAlign w:val="center"/>
          </w:tcPr>
          <w:p w14:paraId="7E22F308"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制动盘座尺寸</w:t>
            </w:r>
          </w:p>
          <w:p w14:paraId="1DD28054"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（非动力车轴）</w:t>
            </w:r>
          </w:p>
        </w:tc>
        <w:tc>
          <w:tcPr>
            <w:tcW w:w="1922" w:type="dxa"/>
            <w:tcBorders>
              <w:top w:val="single" w:sz="4" w:space="0" w:color="auto"/>
              <w:left w:val="single" w:sz="4" w:space="0" w:color="auto"/>
              <w:bottom w:val="single" w:sz="4" w:space="0" w:color="auto"/>
              <w:right w:val="single" w:sz="4" w:space="0" w:color="auto"/>
            </w:tcBorders>
            <w:vAlign w:val="center"/>
          </w:tcPr>
          <w:p w14:paraId="2F91EB43" w14:textId="77777777" w:rsidR="00A641BF" w:rsidRDefault="00A641BF" w:rsidP="00A641BF">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0BFB2D87"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5.8.1</w:t>
            </w:r>
            <w:r>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3E0E52C2" w14:textId="77777777" w:rsidR="00A641BF" w:rsidRDefault="00A641BF" w:rsidP="00A641BF">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4689B797"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5.8.2</w:t>
            </w:r>
            <w:r>
              <w:rPr>
                <w:rFonts w:ascii="宋体" w:hAnsi="宋体" w:cs="宋体" w:hint="eastAsia"/>
                <w:sz w:val="18"/>
                <w:szCs w:val="18"/>
              </w:rPr>
              <w:t>条</w:t>
            </w:r>
          </w:p>
        </w:tc>
        <w:tc>
          <w:tcPr>
            <w:tcW w:w="774" w:type="dxa"/>
            <w:tcBorders>
              <w:top w:val="single" w:sz="4" w:space="0" w:color="auto"/>
              <w:left w:val="single" w:sz="4" w:space="0" w:color="auto"/>
              <w:bottom w:val="single" w:sz="4" w:space="0" w:color="auto"/>
              <w:right w:val="single" w:sz="4" w:space="0" w:color="auto"/>
            </w:tcBorders>
            <w:vAlign w:val="center"/>
          </w:tcPr>
          <w:p w14:paraId="2C54F0E7"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51AA879D"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162166A2"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1A6B0B1A"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A641BF" w14:paraId="5DF8B40E" w14:textId="77777777" w:rsidTr="00A641BF">
        <w:trPr>
          <w:cantSplit/>
          <w:trHeight w:val="397"/>
          <w:jc w:val="center"/>
        </w:trPr>
        <w:tc>
          <w:tcPr>
            <w:tcW w:w="573" w:type="dxa"/>
            <w:vMerge/>
            <w:tcBorders>
              <w:left w:val="single" w:sz="8" w:space="0" w:color="auto"/>
              <w:right w:val="single" w:sz="4" w:space="0" w:color="auto"/>
            </w:tcBorders>
            <w:vAlign w:val="center"/>
          </w:tcPr>
          <w:p w14:paraId="63DD68C8" w14:textId="77777777" w:rsidR="00A641BF" w:rsidRDefault="00A641BF" w:rsidP="00A641BF">
            <w:pPr>
              <w:tabs>
                <w:tab w:val="left" w:pos="0"/>
              </w:tabs>
              <w:spacing w:line="240" w:lineRule="auto"/>
              <w:rPr>
                <w:rFonts w:ascii="宋体" w:hAnsi="宋体" w:cs="宋体" w:hint="eastAsia"/>
                <w:sz w:val="18"/>
                <w:szCs w:val="18"/>
              </w:rPr>
            </w:pPr>
          </w:p>
        </w:tc>
        <w:tc>
          <w:tcPr>
            <w:tcW w:w="839" w:type="dxa"/>
            <w:vMerge/>
            <w:tcBorders>
              <w:left w:val="single" w:sz="4" w:space="0" w:color="auto"/>
              <w:right w:val="single" w:sz="4" w:space="0" w:color="auto"/>
            </w:tcBorders>
            <w:vAlign w:val="center"/>
          </w:tcPr>
          <w:p w14:paraId="40099CBE" w14:textId="77777777" w:rsidR="00A641BF" w:rsidRDefault="00A641BF" w:rsidP="00A641BF">
            <w:pPr>
              <w:tabs>
                <w:tab w:val="left" w:pos="0"/>
              </w:tabs>
              <w:spacing w:line="240" w:lineRule="auto"/>
              <w:rPr>
                <w:rFonts w:ascii="宋体" w:hAnsi="宋体" w:cs="宋体" w:hint="eastAsia"/>
                <w:sz w:val="18"/>
                <w:szCs w:val="18"/>
              </w:rPr>
            </w:pPr>
          </w:p>
        </w:tc>
        <w:tc>
          <w:tcPr>
            <w:tcW w:w="1457" w:type="dxa"/>
            <w:tcBorders>
              <w:top w:val="single" w:sz="4" w:space="0" w:color="auto"/>
              <w:left w:val="single" w:sz="4" w:space="0" w:color="auto"/>
              <w:bottom w:val="single" w:sz="4" w:space="0" w:color="auto"/>
              <w:right w:val="single" w:sz="4" w:space="0" w:color="auto"/>
            </w:tcBorders>
            <w:vAlign w:val="center"/>
          </w:tcPr>
          <w:p w14:paraId="4BCF07EE"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轴身直径</w:t>
            </w:r>
          </w:p>
        </w:tc>
        <w:tc>
          <w:tcPr>
            <w:tcW w:w="1922" w:type="dxa"/>
            <w:tcBorders>
              <w:top w:val="single" w:sz="4" w:space="0" w:color="auto"/>
              <w:left w:val="single" w:sz="4" w:space="0" w:color="auto"/>
              <w:bottom w:val="single" w:sz="4" w:space="0" w:color="auto"/>
              <w:right w:val="single" w:sz="4" w:space="0" w:color="auto"/>
            </w:tcBorders>
            <w:vAlign w:val="center"/>
          </w:tcPr>
          <w:p w14:paraId="6070064F" w14:textId="77777777" w:rsidR="00A641BF" w:rsidRDefault="00A641BF" w:rsidP="00A641BF">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44AEDE2A"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5.8.1</w:t>
            </w:r>
            <w:r>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038DC675" w14:textId="77777777" w:rsidR="00A641BF" w:rsidRDefault="00A641BF" w:rsidP="00A641BF">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710317C5"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5.8.2</w:t>
            </w:r>
            <w:r>
              <w:rPr>
                <w:rFonts w:ascii="宋体" w:hAnsi="宋体" w:cs="宋体" w:hint="eastAsia"/>
                <w:sz w:val="18"/>
                <w:szCs w:val="18"/>
              </w:rPr>
              <w:t>条</w:t>
            </w:r>
          </w:p>
        </w:tc>
        <w:tc>
          <w:tcPr>
            <w:tcW w:w="774" w:type="dxa"/>
            <w:tcBorders>
              <w:top w:val="single" w:sz="4" w:space="0" w:color="auto"/>
              <w:left w:val="single" w:sz="4" w:space="0" w:color="auto"/>
              <w:bottom w:val="single" w:sz="4" w:space="0" w:color="auto"/>
              <w:right w:val="single" w:sz="4" w:space="0" w:color="auto"/>
            </w:tcBorders>
            <w:vAlign w:val="center"/>
          </w:tcPr>
          <w:p w14:paraId="1EB3D349"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3BD4E97"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407CE41A"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12478CFE"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A641BF" w14:paraId="5E279282" w14:textId="77777777" w:rsidTr="00A641BF">
        <w:trPr>
          <w:cantSplit/>
          <w:trHeight w:val="397"/>
          <w:jc w:val="center"/>
        </w:trPr>
        <w:tc>
          <w:tcPr>
            <w:tcW w:w="573" w:type="dxa"/>
            <w:vMerge/>
            <w:tcBorders>
              <w:left w:val="single" w:sz="8" w:space="0" w:color="auto"/>
              <w:right w:val="single" w:sz="4" w:space="0" w:color="auto"/>
            </w:tcBorders>
            <w:vAlign w:val="center"/>
          </w:tcPr>
          <w:p w14:paraId="29205760" w14:textId="77777777" w:rsidR="00A641BF" w:rsidRDefault="00A641BF" w:rsidP="00A641BF">
            <w:pPr>
              <w:tabs>
                <w:tab w:val="left" w:pos="0"/>
              </w:tabs>
              <w:spacing w:line="240" w:lineRule="auto"/>
              <w:rPr>
                <w:rFonts w:ascii="宋体" w:hAnsi="宋体" w:cs="宋体" w:hint="eastAsia"/>
                <w:sz w:val="18"/>
                <w:szCs w:val="18"/>
              </w:rPr>
            </w:pPr>
          </w:p>
        </w:tc>
        <w:tc>
          <w:tcPr>
            <w:tcW w:w="839" w:type="dxa"/>
            <w:vMerge/>
            <w:tcBorders>
              <w:left w:val="single" w:sz="4" w:space="0" w:color="auto"/>
              <w:right w:val="single" w:sz="4" w:space="0" w:color="auto"/>
            </w:tcBorders>
            <w:vAlign w:val="center"/>
          </w:tcPr>
          <w:p w14:paraId="58C4D2FE" w14:textId="77777777" w:rsidR="00A641BF" w:rsidRDefault="00A641BF" w:rsidP="00A641BF">
            <w:pPr>
              <w:tabs>
                <w:tab w:val="left" w:pos="0"/>
              </w:tabs>
              <w:spacing w:line="240" w:lineRule="auto"/>
              <w:rPr>
                <w:rFonts w:ascii="宋体" w:hAnsi="宋体" w:cs="宋体" w:hint="eastAsia"/>
                <w:sz w:val="18"/>
                <w:szCs w:val="18"/>
              </w:rPr>
            </w:pPr>
          </w:p>
        </w:tc>
        <w:tc>
          <w:tcPr>
            <w:tcW w:w="1457" w:type="dxa"/>
            <w:tcBorders>
              <w:top w:val="single" w:sz="4" w:space="0" w:color="auto"/>
              <w:left w:val="single" w:sz="4" w:space="0" w:color="auto"/>
              <w:bottom w:val="single" w:sz="4" w:space="0" w:color="auto"/>
              <w:right w:val="single" w:sz="4" w:space="0" w:color="auto"/>
            </w:tcBorders>
            <w:vAlign w:val="center"/>
          </w:tcPr>
          <w:p w14:paraId="11DF414E"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内孔直径</w:t>
            </w:r>
          </w:p>
        </w:tc>
        <w:tc>
          <w:tcPr>
            <w:tcW w:w="1922" w:type="dxa"/>
            <w:tcBorders>
              <w:top w:val="single" w:sz="4" w:space="0" w:color="auto"/>
              <w:left w:val="single" w:sz="4" w:space="0" w:color="auto"/>
              <w:bottom w:val="single" w:sz="4" w:space="0" w:color="auto"/>
              <w:right w:val="single" w:sz="4" w:space="0" w:color="auto"/>
            </w:tcBorders>
            <w:vAlign w:val="center"/>
          </w:tcPr>
          <w:p w14:paraId="3CD8F772" w14:textId="77777777" w:rsidR="00A641BF" w:rsidRDefault="00A641BF" w:rsidP="00A641BF">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6A99AD66"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5.8.1</w:t>
            </w:r>
            <w:r>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249E0BDB" w14:textId="77777777" w:rsidR="00A641BF" w:rsidRDefault="00A641BF" w:rsidP="00A641BF">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5E399651"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5.8.2</w:t>
            </w:r>
            <w:r>
              <w:rPr>
                <w:rFonts w:ascii="宋体" w:hAnsi="宋体" w:cs="宋体" w:hint="eastAsia"/>
                <w:sz w:val="18"/>
                <w:szCs w:val="18"/>
              </w:rPr>
              <w:t>条</w:t>
            </w:r>
          </w:p>
        </w:tc>
        <w:tc>
          <w:tcPr>
            <w:tcW w:w="774" w:type="dxa"/>
            <w:tcBorders>
              <w:top w:val="single" w:sz="4" w:space="0" w:color="auto"/>
              <w:left w:val="single" w:sz="4" w:space="0" w:color="auto"/>
              <w:bottom w:val="single" w:sz="4" w:space="0" w:color="auto"/>
              <w:right w:val="single" w:sz="4" w:space="0" w:color="auto"/>
            </w:tcBorders>
            <w:vAlign w:val="center"/>
          </w:tcPr>
          <w:p w14:paraId="62487F62"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124BCA44"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009B4941"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6055FF14"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A641BF" w14:paraId="5988DF15" w14:textId="77777777" w:rsidTr="00A641BF">
        <w:trPr>
          <w:cantSplit/>
          <w:trHeight w:val="397"/>
          <w:jc w:val="center"/>
        </w:trPr>
        <w:tc>
          <w:tcPr>
            <w:tcW w:w="573" w:type="dxa"/>
            <w:vMerge/>
            <w:tcBorders>
              <w:left w:val="single" w:sz="8" w:space="0" w:color="auto"/>
              <w:right w:val="single" w:sz="4" w:space="0" w:color="auto"/>
            </w:tcBorders>
            <w:vAlign w:val="center"/>
          </w:tcPr>
          <w:p w14:paraId="2F2C6E47" w14:textId="77777777" w:rsidR="00A641BF" w:rsidRDefault="00A641BF" w:rsidP="00A641BF">
            <w:pPr>
              <w:tabs>
                <w:tab w:val="left" w:pos="0"/>
              </w:tabs>
              <w:spacing w:line="240" w:lineRule="auto"/>
              <w:rPr>
                <w:rFonts w:ascii="宋体" w:hAnsi="宋体" w:cs="宋体" w:hint="eastAsia"/>
                <w:sz w:val="18"/>
                <w:szCs w:val="18"/>
              </w:rPr>
            </w:pPr>
          </w:p>
        </w:tc>
        <w:tc>
          <w:tcPr>
            <w:tcW w:w="839" w:type="dxa"/>
            <w:vMerge/>
            <w:tcBorders>
              <w:left w:val="single" w:sz="4" w:space="0" w:color="auto"/>
              <w:right w:val="single" w:sz="4" w:space="0" w:color="auto"/>
            </w:tcBorders>
            <w:vAlign w:val="center"/>
          </w:tcPr>
          <w:p w14:paraId="568F6698" w14:textId="77777777" w:rsidR="00A641BF" w:rsidRDefault="00A641BF" w:rsidP="00A641BF">
            <w:pPr>
              <w:tabs>
                <w:tab w:val="left" w:pos="0"/>
              </w:tabs>
              <w:spacing w:line="240" w:lineRule="auto"/>
              <w:rPr>
                <w:rFonts w:ascii="宋体" w:hAnsi="宋体" w:cs="宋体" w:hint="eastAsia"/>
                <w:sz w:val="18"/>
                <w:szCs w:val="18"/>
              </w:rPr>
            </w:pPr>
          </w:p>
        </w:tc>
        <w:tc>
          <w:tcPr>
            <w:tcW w:w="1457" w:type="dxa"/>
            <w:tcBorders>
              <w:top w:val="single" w:sz="4" w:space="0" w:color="auto"/>
              <w:left w:val="single" w:sz="4" w:space="0" w:color="auto"/>
              <w:bottom w:val="single" w:sz="4" w:space="0" w:color="auto"/>
              <w:right w:val="single" w:sz="4" w:space="0" w:color="auto"/>
            </w:tcBorders>
            <w:vAlign w:val="center"/>
          </w:tcPr>
          <w:p w14:paraId="565FB606"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轴肩跳动</w:t>
            </w:r>
          </w:p>
        </w:tc>
        <w:tc>
          <w:tcPr>
            <w:tcW w:w="1922" w:type="dxa"/>
            <w:tcBorders>
              <w:top w:val="single" w:sz="4" w:space="0" w:color="auto"/>
              <w:left w:val="single" w:sz="4" w:space="0" w:color="auto"/>
              <w:bottom w:val="single" w:sz="4" w:space="0" w:color="auto"/>
              <w:right w:val="single" w:sz="4" w:space="0" w:color="auto"/>
            </w:tcBorders>
            <w:vAlign w:val="center"/>
          </w:tcPr>
          <w:p w14:paraId="30D6F818" w14:textId="77777777" w:rsidR="00A641BF" w:rsidRDefault="00A641BF" w:rsidP="00A641BF">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41F88A7C"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5.8.1</w:t>
            </w:r>
            <w:r>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76E581BF" w14:textId="77777777" w:rsidR="00A641BF" w:rsidRDefault="00A641BF" w:rsidP="00A641BF">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5DAF8042"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5.8.2</w:t>
            </w:r>
            <w:r>
              <w:rPr>
                <w:rFonts w:ascii="宋体" w:hAnsi="宋体" w:cs="宋体" w:hint="eastAsia"/>
                <w:sz w:val="18"/>
                <w:szCs w:val="18"/>
              </w:rPr>
              <w:t>条</w:t>
            </w:r>
          </w:p>
        </w:tc>
        <w:tc>
          <w:tcPr>
            <w:tcW w:w="774" w:type="dxa"/>
            <w:tcBorders>
              <w:top w:val="single" w:sz="4" w:space="0" w:color="auto"/>
              <w:left w:val="single" w:sz="4" w:space="0" w:color="auto"/>
              <w:bottom w:val="single" w:sz="4" w:space="0" w:color="auto"/>
              <w:right w:val="single" w:sz="4" w:space="0" w:color="auto"/>
            </w:tcBorders>
            <w:vAlign w:val="center"/>
          </w:tcPr>
          <w:p w14:paraId="30D85831"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6BC1F12"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2A00FC7D"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02E30023"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A641BF" w14:paraId="7AD5650E" w14:textId="77777777" w:rsidTr="00A641BF">
        <w:trPr>
          <w:cantSplit/>
          <w:trHeight w:val="397"/>
          <w:jc w:val="center"/>
        </w:trPr>
        <w:tc>
          <w:tcPr>
            <w:tcW w:w="573" w:type="dxa"/>
            <w:vMerge/>
            <w:tcBorders>
              <w:left w:val="single" w:sz="8" w:space="0" w:color="auto"/>
              <w:right w:val="single" w:sz="4" w:space="0" w:color="auto"/>
            </w:tcBorders>
            <w:vAlign w:val="center"/>
          </w:tcPr>
          <w:p w14:paraId="72E31473" w14:textId="77777777" w:rsidR="00A641BF" w:rsidRDefault="00A641BF" w:rsidP="00A641BF">
            <w:pPr>
              <w:tabs>
                <w:tab w:val="left" w:pos="0"/>
              </w:tabs>
              <w:spacing w:line="240" w:lineRule="auto"/>
              <w:rPr>
                <w:rFonts w:ascii="宋体" w:hAnsi="宋体" w:cs="宋体" w:hint="eastAsia"/>
                <w:sz w:val="18"/>
                <w:szCs w:val="18"/>
              </w:rPr>
            </w:pPr>
          </w:p>
        </w:tc>
        <w:tc>
          <w:tcPr>
            <w:tcW w:w="839" w:type="dxa"/>
            <w:vMerge/>
            <w:tcBorders>
              <w:left w:val="single" w:sz="4" w:space="0" w:color="auto"/>
              <w:right w:val="single" w:sz="4" w:space="0" w:color="auto"/>
            </w:tcBorders>
            <w:vAlign w:val="center"/>
          </w:tcPr>
          <w:p w14:paraId="0C947F3C" w14:textId="77777777" w:rsidR="00A641BF" w:rsidRDefault="00A641BF" w:rsidP="00A641BF">
            <w:pPr>
              <w:tabs>
                <w:tab w:val="left" w:pos="0"/>
              </w:tabs>
              <w:spacing w:line="240" w:lineRule="auto"/>
              <w:rPr>
                <w:rFonts w:ascii="宋体" w:hAnsi="宋体" w:cs="宋体" w:hint="eastAsia"/>
                <w:sz w:val="18"/>
                <w:szCs w:val="18"/>
              </w:rPr>
            </w:pPr>
          </w:p>
        </w:tc>
        <w:tc>
          <w:tcPr>
            <w:tcW w:w="1457" w:type="dxa"/>
            <w:tcBorders>
              <w:top w:val="single" w:sz="4" w:space="0" w:color="auto"/>
              <w:left w:val="single" w:sz="4" w:space="0" w:color="auto"/>
              <w:bottom w:val="single" w:sz="4" w:space="0" w:color="auto"/>
              <w:right w:val="single" w:sz="4" w:space="0" w:color="auto"/>
            </w:tcBorders>
            <w:vAlign w:val="center"/>
          </w:tcPr>
          <w:p w14:paraId="37E1D339"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轮座跳动</w:t>
            </w:r>
          </w:p>
        </w:tc>
        <w:tc>
          <w:tcPr>
            <w:tcW w:w="1922" w:type="dxa"/>
            <w:tcBorders>
              <w:top w:val="single" w:sz="4" w:space="0" w:color="auto"/>
              <w:left w:val="single" w:sz="4" w:space="0" w:color="auto"/>
              <w:bottom w:val="single" w:sz="4" w:space="0" w:color="auto"/>
              <w:right w:val="single" w:sz="4" w:space="0" w:color="auto"/>
            </w:tcBorders>
            <w:vAlign w:val="center"/>
          </w:tcPr>
          <w:p w14:paraId="6D7114E9" w14:textId="77777777" w:rsidR="00A641BF" w:rsidRDefault="00A641BF" w:rsidP="00A641BF">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263C1B5E"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5.8.1</w:t>
            </w:r>
            <w:r>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6AF2AE34" w14:textId="77777777" w:rsidR="00A641BF" w:rsidRDefault="00A641BF" w:rsidP="00A641BF">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7B11DE8C"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5.8.2</w:t>
            </w:r>
            <w:r>
              <w:rPr>
                <w:rFonts w:ascii="宋体" w:hAnsi="宋体" w:cs="宋体" w:hint="eastAsia"/>
                <w:sz w:val="18"/>
                <w:szCs w:val="18"/>
              </w:rPr>
              <w:t>条</w:t>
            </w:r>
          </w:p>
        </w:tc>
        <w:tc>
          <w:tcPr>
            <w:tcW w:w="774" w:type="dxa"/>
            <w:tcBorders>
              <w:top w:val="single" w:sz="4" w:space="0" w:color="auto"/>
              <w:left w:val="single" w:sz="4" w:space="0" w:color="auto"/>
              <w:bottom w:val="single" w:sz="4" w:space="0" w:color="auto"/>
              <w:right w:val="single" w:sz="4" w:space="0" w:color="auto"/>
            </w:tcBorders>
            <w:vAlign w:val="center"/>
          </w:tcPr>
          <w:p w14:paraId="7793A328"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5E730EF"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414D4752"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4CB5F06D"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A641BF" w14:paraId="7B106033" w14:textId="77777777" w:rsidTr="00A641BF">
        <w:trPr>
          <w:cantSplit/>
          <w:trHeight w:val="397"/>
          <w:jc w:val="center"/>
        </w:trPr>
        <w:tc>
          <w:tcPr>
            <w:tcW w:w="573" w:type="dxa"/>
            <w:vMerge/>
            <w:tcBorders>
              <w:left w:val="single" w:sz="8" w:space="0" w:color="auto"/>
              <w:right w:val="single" w:sz="4" w:space="0" w:color="auto"/>
            </w:tcBorders>
            <w:vAlign w:val="center"/>
          </w:tcPr>
          <w:p w14:paraId="6792B3A8" w14:textId="77777777" w:rsidR="00A641BF" w:rsidRDefault="00A641BF" w:rsidP="00A641BF">
            <w:pPr>
              <w:tabs>
                <w:tab w:val="left" w:pos="0"/>
              </w:tabs>
              <w:spacing w:line="240" w:lineRule="auto"/>
              <w:rPr>
                <w:rFonts w:ascii="宋体" w:hAnsi="宋体" w:cs="宋体" w:hint="eastAsia"/>
                <w:sz w:val="18"/>
                <w:szCs w:val="18"/>
              </w:rPr>
            </w:pPr>
          </w:p>
        </w:tc>
        <w:tc>
          <w:tcPr>
            <w:tcW w:w="839" w:type="dxa"/>
            <w:vMerge/>
            <w:tcBorders>
              <w:left w:val="single" w:sz="4" w:space="0" w:color="auto"/>
              <w:right w:val="single" w:sz="4" w:space="0" w:color="auto"/>
            </w:tcBorders>
            <w:vAlign w:val="center"/>
          </w:tcPr>
          <w:p w14:paraId="020331B1" w14:textId="77777777" w:rsidR="00A641BF" w:rsidRDefault="00A641BF" w:rsidP="00A641BF">
            <w:pPr>
              <w:tabs>
                <w:tab w:val="left" w:pos="0"/>
              </w:tabs>
              <w:spacing w:line="240" w:lineRule="auto"/>
              <w:rPr>
                <w:rFonts w:ascii="宋体" w:hAnsi="宋体" w:cs="宋体" w:hint="eastAsia"/>
                <w:sz w:val="18"/>
                <w:szCs w:val="18"/>
              </w:rPr>
            </w:pPr>
          </w:p>
        </w:tc>
        <w:tc>
          <w:tcPr>
            <w:tcW w:w="1457" w:type="dxa"/>
            <w:tcBorders>
              <w:top w:val="single" w:sz="4" w:space="0" w:color="auto"/>
              <w:left w:val="single" w:sz="4" w:space="0" w:color="auto"/>
              <w:bottom w:val="single" w:sz="4" w:space="0" w:color="auto"/>
              <w:right w:val="single" w:sz="4" w:space="0" w:color="auto"/>
            </w:tcBorders>
            <w:vAlign w:val="center"/>
          </w:tcPr>
          <w:p w14:paraId="4F95F7DD"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轴颈圆柱度</w:t>
            </w:r>
          </w:p>
        </w:tc>
        <w:tc>
          <w:tcPr>
            <w:tcW w:w="1922" w:type="dxa"/>
            <w:tcBorders>
              <w:top w:val="single" w:sz="4" w:space="0" w:color="auto"/>
              <w:left w:val="single" w:sz="4" w:space="0" w:color="auto"/>
              <w:bottom w:val="single" w:sz="4" w:space="0" w:color="auto"/>
              <w:right w:val="single" w:sz="4" w:space="0" w:color="auto"/>
            </w:tcBorders>
            <w:vAlign w:val="center"/>
          </w:tcPr>
          <w:p w14:paraId="4752CBB4" w14:textId="77777777" w:rsidR="00A641BF" w:rsidRDefault="00A641BF" w:rsidP="00A641BF">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4E5D90E1"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5.8.1</w:t>
            </w:r>
            <w:r>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768BF56E" w14:textId="77777777" w:rsidR="00A641BF" w:rsidRDefault="00A641BF" w:rsidP="00A641BF">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72537A2A"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5.8.2</w:t>
            </w:r>
            <w:r>
              <w:rPr>
                <w:rFonts w:ascii="宋体" w:hAnsi="宋体" w:cs="宋体" w:hint="eastAsia"/>
                <w:sz w:val="18"/>
                <w:szCs w:val="18"/>
              </w:rPr>
              <w:t>条</w:t>
            </w:r>
          </w:p>
        </w:tc>
        <w:tc>
          <w:tcPr>
            <w:tcW w:w="774" w:type="dxa"/>
            <w:tcBorders>
              <w:top w:val="single" w:sz="4" w:space="0" w:color="auto"/>
              <w:left w:val="single" w:sz="4" w:space="0" w:color="auto"/>
              <w:bottom w:val="single" w:sz="4" w:space="0" w:color="auto"/>
              <w:right w:val="single" w:sz="4" w:space="0" w:color="auto"/>
            </w:tcBorders>
            <w:vAlign w:val="center"/>
          </w:tcPr>
          <w:p w14:paraId="07828B2E"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3622292C"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57923F12"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208A7753"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A641BF" w14:paraId="14E11F01" w14:textId="77777777" w:rsidTr="00A641BF">
        <w:trPr>
          <w:cantSplit/>
          <w:trHeight w:val="397"/>
          <w:jc w:val="center"/>
        </w:trPr>
        <w:tc>
          <w:tcPr>
            <w:tcW w:w="573" w:type="dxa"/>
            <w:vMerge/>
            <w:tcBorders>
              <w:left w:val="single" w:sz="8" w:space="0" w:color="auto"/>
              <w:bottom w:val="single" w:sz="4" w:space="0" w:color="auto"/>
              <w:right w:val="single" w:sz="4" w:space="0" w:color="auto"/>
            </w:tcBorders>
            <w:vAlign w:val="center"/>
          </w:tcPr>
          <w:p w14:paraId="3E477572" w14:textId="77777777" w:rsidR="00A641BF" w:rsidRDefault="00A641BF" w:rsidP="00A641BF">
            <w:pPr>
              <w:tabs>
                <w:tab w:val="left" w:pos="0"/>
              </w:tabs>
              <w:spacing w:line="240" w:lineRule="auto"/>
              <w:rPr>
                <w:rFonts w:ascii="宋体" w:hAnsi="宋体" w:cs="宋体" w:hint="eastAsia"/>
                <w:sz w:val="18"/>
                <w:szCs w:val="18"/>
              </w:rPr>
            </w:pPr>
          </w:p>
        </w:tc>
        <w:tc>
          <w:tcPr>
            <w:tcW w:w="839" w:type="dxa"/>
            <w:vMerge/>
            <w:tcBorders>
              <w:left w:val="single" w:sz="4" w:space="0" w:color="auto"/>
              <w:bottom w:val="single" w:sz="4" w:space="0" w:color="auto"/>
              <w:right w:val="single" w:sz="4" w:space="0" w:color="auto"/>
            </w:tcBorders>
            <w:vAlign w:val="center"/>
          </w:tcPr>
          <w:p w14:paraId="56716610" w14:textId="77777777" w:rsidR="00A641BF" w:rsidRDefault="00A641BF" w:rsidP="00A641BF">
            <w:pPr>
              <w:tabs>
                <w:tab w:val="left" w:pos="0"/>
              </w:tabs>
              <w:spacing w:line="240" w:lineRule="auto"/>
              <w:rPr>
                <w:rFonts w:ascii="宋体" w:hAnsi="宋体" w:cs="宋体" w:hint="eastAsia"/>
                <w:sz w:val="18"/>
                <w:szCs w:val="18"/>
              </w:rPr>
            </w:pPr>
          </w:p>
        </w:tc>
        <w:tc>
          <w:tcPr>
            <w:tcW w:w="1457" w:type="dxa"/>
            <w:tcBorders>
              <w:top w:val="single" w:sz="4" w:space="0" w:color="auto"/>
              <w:left w:val="single" w:sz="4" w:space="0" w:color="auto"/>
              <w:bottom w:val="single" w:sz="4" w:space="0" w:color="auto"/>
              <w:right w:val="single" w:sz="4" w:space="0" w:color="auto"/>
            </w:tcBorders>
            <w:vAlign w:val="center"/>
          </w:tcPr>
          <w:p w14:paraId="576550DF" w14:textId="77777777" w:rsidR="00A641BF" w:rsidRDefault="00A641BF" w:rsidP="00A641BF">
            <w:pPr>
              <w:tabs>
                <w:tab w:val="left" w:pos="0"/>
              </w:tabs>
              <w:spacing w:line="240" w:lineRule="auto"/>
              <w:rPr>
                <w:rFonts w:ascii="宋体" w:hAnsi="宋体" w:cs="宋体" w:hint="eastAsia"/>
                <w:sz w:val="18"/>
                <w:szCs w:val="18"/>
              </w:rPr>
            </w:pPr>
            <w:proofErr w:type="gramStart"/>
            <w:r>
              <w:rPr>
                <w:rFonts w:ascii="宋体" w:hAnsi="宋体" w:cs="宋体" w:hint="eastAsia"/>
                <w:sz w:val="18"/>
                <w:szCs w:val="18"/>
              </w:rPr>
              <w:t>轴端螺纹</w:t>
            </w:r>
            <w:proofErr w:type="gramEnd"/>
            <w:r>
              <w:rPr>
                <w:rFonts w:ascii="宋体" w:hAnsi="宋体" w:cs="宋体" w:hint="eastAsia"/>
                <w:sz w:val="18"/>
                <w:szCs w:val="18"/>
              </w:rPr>
              <w:t>形位公差</w:t>
            </w:r>
          </w:p>
        </w:tc>
        <w:tc>
          <w:tcPr>
            <w:tcW w:w="1922" w:type="dxa"/>
            <w:tcBorders>
              <w:top w:val="single" w:sz="4" w:space="0" w:color="auto"/>
              <w:left w:val="single" w:sz="4" w:space="0" w:color="auto"/>
              <w:bottom w:val="single" w:sz="4" w:space="0" w:color="auto"/>
              <w:right w:val="single" w:sz="4" w:space="0" w:color="auto"/>
            </w:tcBorders>
            <w:vAlign w:val="center"/>
          </w:tcPr>
          <w:p w14:paraId="64DC6BC7" w14:textId="77777777" w:rsidR="00A641BF" w:rsidRDefault="00A641BF" w:rsidP="00A641BF">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771F994A"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5.8.1</w:t>
            </w:r>
            <w:r>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1248B095" w14:textId="77777777" w:rsidR="00A641BF" w:rsidRDefault="00A641BF" w:rsidP="00A641BF">
            <w:pPr>
              <w:tabs>
                <w:tab w:val="left" w:pos="0"/>
              </w:tabs>
              <w:spacing w:line="180" w:lineRule="atLeast"/>
              <w:rPr>
                <w:rFonts w:ascii="宋体" w:hAnsi="宋体" w:cs="宋体" w:hint="eastAsia"/>
                <w:sz w:val="18"/>
                <w:szCs w:val="18"/>
              </w:rPr>
            </w:pPr>
            <w:r>
              <w:rPr>
                <w:rFonts w:ascii="宋体" w:hAnsi="宋体" w:cs="宋体" w:hint="eastAsia"/>
                <w:sz w:val="18"/>
                <w:szCs w:val="18"/>
              </w:rPr>
              <w:t>TB/T 3585—2023</w:t>
            </w:r>
          </w:p>
          <w:p w14:paraId="09AB11FC"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5.8.2</w:t>
            </w:r>
            <w:r>
              <w:rPr>
                <w:rFonts w:ascii="宋体" w:hAnsi="宋体" w:cs="宋体" w:hint="eastAsia"/>
                <w:sz w:val="18"/>
                <w:szCs w:val="18"/>
              </w:rPr>
              <w:t>条</w:t>
            </w:r>
          </w:p>
        </w:tc>
        <w:tc>
          <w:tcPr>
            <w:tcW w:w="774" w:type="dxa"/>
            <w:tcBorders>
              <w:top w:val="single" w:sz="4" w:space="0" w:color="auto"/>
              <w:left w:val="single" w:sz="4" w:space="0" w:color="auto"/>
              <w:bottom w:val="single" w:sz="4" w:space="0" w:color="auto"/>
              <w:right w:val="single" w:sz="4" w:space="0" w:color="auto"/>
            </w:tcBorders>
            <w:vAlign w:val="center"/>
          </w:tcPr>
          <w:p w14:paraId="02DD9976"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0A54FE17"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9A47100"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34900A1F" w14:textId="77777777" w:rsidR="00A641BF" w:rsidRDefault="00A641BF" w:rsidP="00A641B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bl>
    <w:p w14:paraId="1B6F37BE" w14:textId="77777777" w:rsidR="00AA1A25" w:rsidRDefault="0064129F">
      <w:pPr>
        <w:tabs>
          <w:tab w:val="left" w:pos="0"/>
        </w:tabs>
        <w:spacing w:beforeLines="50" w:before="156" w:line="240" w:lineRule="auto"/>
        <w:rPr>
          <w:rFonts w:ascii="宋体" w:hAnsi="宋体" w:cs="宋体" w:hint="eastAsia"/>
        </w:rPr>
      </w:pPr>
      <w:r>
        <w:rPr>
          <w:rFonts w:ascii="黑体" w:eastAsia="黑体" w:hAnsi="黑体" w:cs="黑体" w:hint="eastAsia"/>
        </w:rPr>
        <w:t xml:space="preserve">4.4.2 </w:t>
      </w:r>
      <w:r>
        <w:rPr>
          <w:rFonts w:ascii="宋体" w:hAnsi="宋体" w:cs="宋体" w:hint="eastAsia"/>
        </w:rPr>
        <w:t xml:space="preserve"> </w:t>
      </w:r>
      <w:r>
        <w:rPr>
          <w:rFonts w:ascii="Times New Roman" w:hint="eastAsia"/>
        </w:rPr>
        <w:t>重要性能项目是指该项点检验不合格时，可导致产品出现预期功能缺失、性能严重下降，可能影响产品配合和行车安全，是产品检验过程中需要特别关注和控制的项点。</w:t>
      </w:r>
    </w:p>
    <w:p w14:paraId="14BA275A" w14:textId="77777777" w:rsidR="00AA1A25" w:rsidRDefault="0064129F">
      <w:pPr>
        <w:widowControl/>
        <w:tabs>
          <w:tab w:val="left" w:pos="0"/>
        </w:tabs>
        <w:spacing w:line="240" w:lineRule="auto"/>
      </w:pPr>
      <w:r>
        <w:rPr>
          <w:rFonts w:ascii="黑体" w:eastAsia="黑体" w:hAnsi="黑体" w:cs="黑体" w:hint="eastAsia"/>
          <w:kern w:val="0"/>
        </w:rPr>
        <w:t xml:space="preserve">4.4.3 </w:t>
      </w:r>
      <w:r>
        <w:rPr>
          <w:rFonts w:cs="宋体" w:hint="eastAsia"/>
          <w:kern w:val="0"/>
        </w:rPr>
        <w:t xml:space="preserve"> </w:t>
      </w:r>
      <w:r>
        <w:rPr>
          <w:rFonts w:cs="宋体" w:hint="eastAsia"/>
          <w:kern w:val="0"/>
        </w:rPr>
        <w:t>监督检测是指验证产品持续符合标准要求的检测，一般在两次型式检验之间进行。</w:t>
      </w:r>
    </w:p>
    <w:p w14:paraId="44846B6E" w14:textId="77777777" w:rsidR="00AA1A25" w:rsidRDefault="0064129F">
      <w:pPr>
        <w:pStyle w:val="af2"/>
        <w:numPr>
          <w:ilvl w:val="2"/>
          <w:numId w:val="0"/>
        </w:numPr>
        <w:rPr>
          <w:rFonts w:ascii="宋体" w:eastAsia="宋体" w:hAnsi="宋体" w:cs="宋体" w:hint="eastAsia"/>
        </w:rPr>
      </w:pPr>
      <w:r>
        <w:rPr>
          <w:rFonts w:hAnsi="黑体" w:cs="黑体" w:hint="eastAsia"/>
        </w:rPr>
        <w:lastRenderedPageBreak/>
        <w:t>4.4.4</w:t>
      </w:r>
      <w:r>
        <w:rPr>
          <w:rFonts w:ascii="宋体" w:eastAsia="宋体" w:hAnsi="宋体" w:cs="宋体" w:hint="eastAsia"/>
        </w:rPr>
        <w:t xml:space="preserve">  </w:t>
      </w:r>
      <w:r>
        <w:rPr>
          <w:rFonts w:ascii="Times New Roman" w:eastAsia="宋体" w:hint="eastAsia"/>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271A3C98" w14:textId="77777777" w:rsidR="00AA1A25" w:rsidRDefault="0064129F">
      <w:pPr>
        <w:pStyle w:val="af1"/>
        <w:numPr>
          <w:ilvl w:val="1"/>
          <w:numId w:val="0"/>
        </w:numPr>
        <w:spacing w:before="156" w:after="156"/>
        <w:rPr>
          <w:rFonts w:ascii="Times New Roman"/>
        </w:rPr>
      </w:pPr>
      <w:bookmarkStart w:id="35" w:name="_Toc4555"/>
      <w:bookmarkStart w:id="36" w:name="_Toc6055"/>
      <w:r>
        <w:rPr>
          <w:rFonts w:hAnsi="黑体" w:cs="黑体" w:hint="eastAsia"/>
        </w:rPr>
        <w:t>4.5</w:t>
      </w:r>
      <w:r>
        <w:rPr>
          <w:rFonts w:ascii="Times New Roman" w:hint="eastAsia"/>
        </w:rPr>
        <w:t xml:space="preserve">  </w:t>
      </w:r>
      <w:r>
        <w:rPr>
          <w:rFonts w:ascii="Times New Roman" w:hint="eastAsia"/>
        </w:rPr>
        <w:t>结果判定</w:t>
      </w:r>
      <w:bookmarkEnd w:id="35"/>
      <w:bookmarkEnd w:id="36"/>
    </w:p>
    <w:p w14:paraId="349360B2" w14:textId="77777777" w:rsidR="00AA1A25" w:rsidRDefault="0064129F">
      <w:pPr>
        <w:widowControl/>
        <w:tabs>
          <w:tab w:val="left" w:pos="0"/>
        </w:tabs>
        <w:spacing w:line="240" w:lineRule="auto"/>
        <w:rPr>
          <w:rFonts w:cs="宋体"/>
          <w:kern w:val="0"/>
        </w:rPr>
      </w:pPr>
      <w:bookmarkStart w:id="37" w:name="_Hlk181797193"/>
      <w:r>
        <w:rPr>
          <w:rFonts w:ascii="黑体" w:eastAsia="黑体" w:hAnsi="黑体" w:cs="黑体" w:hint="eastAsia"/>
          <w:kern w:val="0"/>
        </w:rPr>
        <w:t>4.5.1</w:t>
      </w:r>
      <w:r>
        <w:rPr>
          <w:rFonts w:cs="宋体" w:hint="eastAsia"/>
          <w:kern w:val="0"/>
        </w:rPr>
        <w:t xml:space="preserve">  </w:t>
      </w:r>
      <w:r>
        <w:rPr>
          <w:rFonts w:cs="宋体"/>
          <w:kern w:val="0"/>
        </w:rPr>
        <w:t>型</w:t>
      </w:r>
      <w:r>
        <w:t>式试验时，全部检验项目合格判定检验结论合格，否则为不合</w:t>
      </w:r>
      <w:r>
        <w:rPr>
          <w:rFonts w:cs="宋体"/>
          <w:kern w:val="0"/>
        </w:rPr>
        <w:t>格。</w:t>
      </w:r>
    </w:p>
    <w:p w14:paraId="14F15F76" w14:textId="77777777" w:rsidR="00AA1A25" w:rsidRDefault="0064129F">
      <w:pPr>
        <w:widowControl/>
        <w:tabs>
          <w:tab w:val="left" w:pos="0"/>
        </w:tabs>
        <w:spacing w:line="240" w:lineRule="auto"/>
        <w:rPr>
          <w:rFonts w:cs="宋体"/>
          <w:kern w:val="0"/>
        </w:rPr>
      </w:pPr>
      <w:r>
        <w:rPr>
          <w:rFonts w:ascii="黑体" w:eastAsia="黑体" w:hAnsi="黑体" w:cs="黑体" w:hint="eastAsia"/>
          <w:kern w:val="0"/>
        </w:rPr>
        <w:t>4.5.2</w:t>
      </w:r>
      <w:r>
        <w:rPr>
          <w:rFonts w:cs="宋体" w:hint="eastAsia"/>
          <w:kern w:val="0"/>
        </w:rPr>
        <w:t xml:space="preserve">  </w:t>
      </w:r>
      <w:r>
        <w:rPr>
          <w:rFonts w:cs="宋体" w:hint="eastAsia"/>
          <w:kern w:val="0"/>
        </w:rPr>
        <w:t>监督抽查时，检</w:t>
      </w:r>
      <w:r>
        <w:rPr>
          <w:rFonts w:ascii="宋体" w:hAnsi="宋体" w:cs="宋体" w:hint="eastAsia"/>
          <w:kern w:val="0"/>
        </w:rPr>
        <w:t>测项目优先从表4中“重要性能项目”中选取；所检</w:t>
      </w:r>
      <w:r>
        <w:rPr>
          <w:rFonts w:cs="宋体"/>
          <w:kern w:val="0"/>
        </w:rPr>
        <w:t>项目均合格，检验结论为合格，否则为不合格。</w:t>
      </w:r>
    </w:p>
    <w:p w14:paraId="0AE800B2" w14:textId="77777777" w:rsidR="00AA1A25" w:rsidRDefault="0064129F">
      <w:pPr>
        <w:widowControl/>
        <w:tabs>
          <w:tab w:val="left" w:pos="0"/>
        </w:tabs>
        <w:spacing w:line="240" w:lineRule="auto"/>
        <w:ind w:leftChars="-1" w:left="-2"/>
        <w:rPr>
          <w:rFonts w:cs="宋体"/>
          <w:kern w:val="0"/>
        </w:rPr>
      </w:pPr>
      <w:r>
        <w:rPr>
          <w:rFonts w:ascii="黑体" w:eastAsia="黑体" w:hAnsi="黑体" w:cs="黑体" w:hint="eastAsia"/>
          <w:kern w:val="0"/>
        </w:rPr>
        <w:t xml:space="preserve">4.5.3 </w:t>
      </w:r>
      <w:r>
        <w:rPr>
          <w:rFonts w:cs="宋体" w:hint="eastAsia"/>
          <w:kern w:val="0"/>
        </w:rPr>
        <w:t xml:space="preserve"> </w:t>
      </w:r>
      <w:r>
        <w:rPr>
          <w:rFonts w:cs="宋体" w:hint="eastAsia"/>
          <w:kern w:val="0"/>
        </w:rPr>
        <w:t>监督检测时，所检项目均合格，检验结论为合格，否则为不合格。</w:t>
      </w:r>
    </w:p>
    <w:p w14:paraId="016F6371" w14:textId="77777777" w:rsidR="00AA1A25" w:rsidRDefault="0064129F">
      <w:pPr>
        <w:pStyle w:val="af1"/>
        <w:numPr>
          <w:ilvl w:val="1"/>
          <w:numId w:val="0"/>
        </w:numPr>
        <w:spacing w:before="156" w:after="156"/>
        <w:rPr>
          <w:rFonts w:ascii="Times New Roman"/>
        </w:rPr>
      </w:pPr>
      <w:bookmarkStart w:id="38" w:name="_Toc7048"/>
      <w:bookmarkStart w:id="39" w:name="_Toc8132"/>
      <w:bookmarkEnd w:id="37"/>
      <w:r>
        <w:rPr>
          <w:rFonts w:hAnsi="黑体" w:cs="黑体" w:hint="eastAsia"/>
        </w:rPr>
        <w:t xml:space="preserve">4.6 </w:t>
      </w:r>
      <w:r>
        <w:rPr>
          <w:rFonts w:ascii="Times New Roman" w:hint="eastAsia"/>
        </w:rPr>
        <w:t xml:space="preserve"> </w:t>
      </w:r>
      <w:r>
        <w:rPr>
          <w:rFonts w:ascii="Times New Roman" w:hint="eastAsia"/>
        </w:rPr>
        <w:t>检验程序</w:t>
      </w:r>
      <w:bookmarkEnd w:id="38"/>
      <w:bookmarkEnd w:id="39"/>
    </w:p>
    <w:p w14:paraId="29469110" w14:textId="77777777" w:rsidR="00AA1A25" w:rsidRDefault="0064129F">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4.6.1  检验前准备工作</w:t>
      </w:r>
    </w:p>
    <w:p w14:paraId="1337D055" w14:textId="77777777" w:rsidR="00AA1A25" w:rsidRDefault="0064129F">
      <w:pPr>
        <w:pStyle w:val="af2"/>
        <w:numPr>
          <w:ilvl w:val="2"/>
          <w:numId w:val="0"/>
        </w:numPr>
        <w:rPr>
          <w:rFonts w:ascii="Times New Roman" w:eastAsia="宋体"/>
        </w:rPr>
      </w:pPr>
      <w:r>
        <w:rPr>
          <w:rFonts w:hAnsi="黑体" w:cs="黑体" w:hint="eastAsia"/>
        </w:rPr>
        <w:t xml:space="preserve">4.6.1.1  </w:t>
      </w:r>
      <w:r w:rsidR="00282060">
        <w:rPr>
          <w:rFonts w:ascii="Times New Roman" w:eastAsia="宋体" w:hint="eastAsia"/>
        </w:rPr>
        <w:t>检验机构在收到检验样品后，应按照标准的规定进行储存</w:t>
      </w:r>
      <w:r w:rsidR="00C24BE0">
        <w:rPr>
          <w:rFonts w:ascii="Times New Roman" w:eastAsia="宋体" w:hint="eastAsia"/>
        </w:rPr>
        <w:t>，检查样品，记录样品的外观、状态</w:t>
      </w:r>
      <w:r>
        <w:rPr>
          <w:rFonts w:ascii="Times New Roman" w:eastAsia="宋体" w:hint="eastAsia"/>
        </w:rPr>
        <w:t>及其他可能对检验结果或者综合判定产生影响的情况，对样品分别登记上册、编号，及时分配检验任务，进行检验测试。</w:t>
      </w:r>
    </w:p>
    <w:p w14:paraId="5F4010BA" w14:textId="77777777" w:rsidR="00AA1A25" w:rsidRDefault="0064129F">
      <w:pPr>
        <w:pStyle w:val="af2"/>
        <w:numPr>
          <w:ilvl w:val="2"/>
          <w:numId w:val="0"/>
        </w:numPr>
        <w:rPr>
          <w:rFonts w:eastAsia="宋体" w:cs="宋体"/>
        </w:rPr>
      </w:pPr>
      <w:r>
        <w:rPr>
          <w:rFonts w:hAnsi="黑体" w:cs="黑体" w:hint="eastAsia"/>
        </w:rPr>
        <w:t xml:space="preserve">4.6.1.2  </w:t>
      </w:r>
      <w:r>
        <w:rPr>
          <w:rFonts w:ascii="Times New Roman" w:eastAsia="宋体" w:hint="eastAsia"/>
        </w:rPr>
        <w:t>检验人员应按规定的检验方法和检验条件进行检验。产品检验的仪器设备应符合有关规定要求，并在计量检定</w:t>
      </w:r>
      <w:r>
        <w:rPr>
          <w:rFonts w:ascii="Times New Roman" w:eastAsia="宋体" w:hint="eastAsia"/>
        </w:rPr>
        <w:t>/</w:t>
      </w:r>
      <w:r>
        <w:rPr>
          <w:rFonts w:ascii="Times New Roman" w:eastAsia="宋体" w:hint="eastAsia"/>
        </w:rPr>
        <w:t>校准周期内正常运行。</w:t>
      </w:r>
    </w:p>
    <w:p w14:paraId="37CE8879" w14:textId="77777777" w:rsidR="00AA1A25" w:rsidRDefault="0064129F">
      <w:pPr>
        <w:pStyle w:val="af2"/>
        <w:numPr>
          <w:ilvl w:val="2"/>
          <w:numId w:val="0"/>
        </w:numPr>
        <w:rPr>
          <w:rFonts w:cs="宋体"/>
        </w:rPr>
      </w:pPr>
      <w:r>
        <w:rPr>
          <w:rFonts w:hAnsi="黑体" w:cs="黑体" w:hint="eastAsia"/>
        </w:rPr>
        <w:t xml:space="preserve">4.6.1.3  </w:t>
      </w:r>
      <w:r>
        <w:rPr>
          <w:rFonts w:ascii="Times New Roman" w:eastAsia="宋体" w:hint="eastAsia"/>
        </w:rPr>
        <w:t>检验</w:t>
      </w:r>
      <w:proofErr w:type="gramStart"/>
      <w:r>
        <w:rPr>
          <w:rFonts w:ascii="Times New Roman" w:eastAsia="宋体" w:hint="eastAsia"/>
        </w:rPr>
        <w:t>验</w:t>
      </w:r>
      <w:proofErr w:type="gramEnd"/>
      <w:r>
        <w:rPr>
          <w:rFonts w:ascii="Times New Roman" w:eastAsia="宋体" w:hint="eastAsia"/>
        </w:rPr>
        <w:t>人员如需要使用外部的计量器具或测量仪器，在使用前应查验其计量检定</w:t>
      </w:r>
      <w:r>
        <w:rPr>
          <w:rFonts w:ascii="Times New Roman" w:eastAsia="宋体" w:hint="eastAsia"/>
        </w:rPr>
        <w:t>/</w:t>
      </w:r>
      <w:r>
        <w:rPr>
          <w:rFonts w:ascii="Times New Roman" w:eastAsia="宋体" w:hint="eastAsia"/>
        </w:rPr>
        <w:t>校准证书，满足要求的计量器具或测量仪器方可使用。</w:t>
      </w:r>
    </w:p>
    <w:p w14:paraId="09566479" w14:textId="77777777" w:rsidR="00AA1A25" w:rsidRDefault="0064129F">
      <w:pPr>
        <w:pStyle w:val="af2"/>
        <w:numPr>
          <w:ilvl w:val="2"/>
          <w:numId w:val="0"/>
        </w:numPr>
        <w:rPr>
          <w:rFonts w:ascii="Times New Roman" w:eastAsia="宋体"/>
        </w:rPr>
      </w:pPr>
      <w:r>
        <w:rPr>
          <w:rFonts w:hAnsi="黑体" w:cs="黑体" w:hint="eastAsia"/>
        </w:rPr>
        <w:t xml:space="preserve">4.6.1.4  </w:t>
      </w:r>
      <w:r>
        <w:rPr>
          <w:rFonts w:ascii="Times New Roman" w:eastAsia="宋体" w:hint="eastAsia"/>
        </w:rPr>
        <w:t>样品开始检验前应当经生产企业确认样品良好</w:t>
      </w:r>
      <w:r>
        <w:rPr>
          <w:rFonts w:ascii="Times New Roman" w:eastAsia="宋体"/>
        </w:rPr>
        <w:t>。</w:t>
      </w:r>
    </w:p>
    <w:p w14:paraId="5259399E" w14:textId="77777777" w:rsidR="00AA1A25" w:rsidRDefault="0064129F">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4.6.2  项目检验顺序</w:t>
      </w:r>
    </w:p>
    <w:p w14:paraId="44043D10" w14:textId="77777777" w:rsidR="00AA1A25" w:rsidRDefault="0064129F">
      <w:pPr>
        <w:tabs>
          <w:tab w:val="left" w:pos="0"/>
        </w:tabs>
        <w:autoSpaceDE w:val="0"/>
        <w:autoSpaceDN w:val="0"/>
        <w:spacing w:line="360" w:lineRule="exact"/>
        <w:ind w:leftChars="-1" w:left="-2" w:firstLineChars="200" w:firstLine="420"/>
        <w:rPr>
          <w:rFonts w:ascii="宋体" w:hAnsi="宋体" w:cs="宋体" w:hint="eastAsia"/>
        </w:rPr>
      </w:pPr>
      <w:r>
        <w:rPr>
          <w:rFonts w:ascii="宋体" w:hAnsi="宋体" w:cs="宋体" w:hint="eastAsia"/>
        </w:rPr>
        <w:t>产品型式检验项目按下列顺序进行：</w:t>
      </w:r>
    </w:p>
    <w:p w14:paraId="71A76068" w14:textId="77777777" w:rsidR="00A641BF" w:rsidRDefault="00A641BF" w:rsidP="00A641BF">
      <w:pPr>
        <w:tabs>
          <w:tab w:val="left" w:pos="0"/>
        </w:tabs>
        <w:autoSpaceDE w:val="0"/>
        <w:autoSpaceDN w:val="0"/>
        <w:spacing w:line="360" w:lineRule="exact"/>
        <w:ind w:leftChars="-1" w:left="-2" w:firstLineChars="200" w:firstLine="420"/>
        <w:rPr>
          <w:rFonts w:ascii="宋体" w:hAnsi="宋体" w:cs="宋体" w:hint="eastAsia"/>
        </w:rPr>
      </w:pPr>
      <w:r>
        <w:rPr>
          <w:rFonts w:ascii="宋体" w:hAnsi="宋体" w:cs="宋体" w:hint="eastAsia"/>
        </w:rPr>
        <w:t>样品1：外观及尺寸→磁粉检测→超声检测→残余应力→小试样疲劳试验→化学成分、拉伸性能、冲击性能、</w:t>
      </w:r>
      <w:r w:rsidRPr="00C24BE0">
        <w:rPr>
          <w:rFonts w:ascii="宋体" w:hAnsi="宋体" w:cs="宋体" w:hint="eastAsia"/>
        </w:rPr>
        <w:t>金相组织和晶粒度</w:t>
      </w:r>
      <w:r>
        <w:rPr>
          <w:rFonts w:ascii="宋体" w:hAnsi="宋体" w:cs="宋体" w:hint="eastAsia"/>
        </w:rPr>
        <w:t>、非金属夹杂物。</w:t>
      </w:r>
    </w:p>
    <w:p w14:paraId="3D2A6E91" w14:textId="77777777" w:rsidR="00A641BF" w:rsidRDefault="00A641BF" w:rsidP="00A641BF">
      <w:pPr>
        <w:tabs>
          <w:tab w:val="left" w:pos="0"/>
        </w:tabs>
        <w:autoSpaceDE w:val="0"/>
        <w:autoSpaceDN w:val="0"/>
        <w:spacing w:line="360" w:lineRule="exact"/>
        <w:ind w:leftChars="-1" w:left="-2" w:firstLineChars="200" w:firstLine="420"/>
        <w:rPr>
          <w:rFonts w:ascii="宋体" w:hAnsi="宋体" w:cs="宋体" w:hint="eastAsia"/>
        </w:rPr>
      </w:pPr>
      <w:r>
        <w:rPr>
          <w:rFonts w:ascii="宋体" w:hAnsi="宋体" w:cs="宋体" w:hint="eastAsia"/>
        </w:rPr>
        <w:t>样品2、样品3、样品4：实心车轴全尺寸疲劳试验。</w:t>
      </w:r>
    </w:p>
    <w:p w14:paraId="1FE08306" w14:textId="77777777" w:rsidR="00A641BF" w:rsidRDefault="00A641BF" w:rsidP="00A641BF">
      <w:pPr>
        <w:tabs>
          <w:tab w:val="left" w:pos="0"/>
        </w:tabs>
        <w:autoSpaceDE w:val="0"/>
        <w:autoSpaceDN w:val="0"/>
        <w:spacing w:line="360" w:lineRule="exact"/>
        <w:ind w:leftChars="-1" w:left="-2" w:firstLineChars="200" w:firstLine="420"/>
        <w:rPr>
          <w:rFonts w:ascii="宋体" w:hAnsi="宋体" w:cs="宋体" w:hint="eastAsia"/>
        </w:rPr>
      </w:pPr>
      <w:r>
        <w:rPr>
          <w:rFonts w:ascii="宋体" w:hAnsi="宋体" w:cs="宋体" w:hint="eastAsia"/>
        </w:rPr>
        <w:t>样品2、样品3、样品4、样品</w:t>
      </w:r>
      <w:r>
        <w:rPr>
          <w:rFonts w:ascii="宋体" w:hAnsi="宋体" w:cs="宋体"/>
        </w:rPr>
        <w:t>5</w:t>
      </w:r>
      <w:r>
        <w:rPr>
          <w:rFonts w:ascii="宋体" w:hAnsi="宋体" w:cs="宋体" w:hint="eastAsia"/>
        </w:rPr>
        <w:t>、样品</w:t>
      </w:r>
      <w:r>
        <w:rPr>
          <w:rFonts w:ascii="宋体" w:hAnsi="宋体" w:cs="宋体"/>
        </w:rPr>
        <w:t>6</w:t>
      </w:r>
      <w:r>
        <w:rPr>
          <w:rFonts w:ascii="宋体" w:hAnsi="宋体" w:cs="宋体" w:hint="eastAsia"/>
        </w:rPr>
        <w:t>、样品</w:t>
      </w:r>
      <w:r>
        <w:rPr>
          <w:rFonts w:ascii="宋体" w:hAnsi="宋体" w:cs="宋体"/>
        </w:rPr>
        <w:t>7</w:t>
      </w:r>
      <w:r>
        <w:rPr>
          <w:rFonts w:ascii="宋体" w:hAnsi="宋体" w:cs="宋体" w:hint="eastAsia"/>
        </w:rPr>
        <w:t>：空心车轴全尺寸疲劳试验。</w:t>
      </w:r>
    </w:p>
    <w:p w14:paraId="030F4890" w14:textId="77777777" w:rsidR="00AA1A25" w:rsidRDefault="0064129F">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4.6.3  检验操作程序</w:t>
      </w:r>
    </w:p>
    <w:p w14:paraId="7C5F6572" w14:textId="77777777" w:rsidR="00AA1A25" w:rsidRDefault="0064129F">
      <w:pPr>
        <w:widowControl/>
        <w:tabs>
          <w:tab w:val="left" w:pos="0"/>
        </w:tabs>
        <w:spacing w:line="240" w:lineRule="auto"/>
        <w:rPr>
          <w:rFonts w:ascii="Times New Roman"/>
        </w:rPr>
      </w:pPr>
      <w:r>
        <w:rPr>
          <w:rFonts w:ascii="黑体" w:eastAsia="黑体" w:hAnsi="黑体" w:cs="黑体" w:hint="eastAsia"/>
        </w:rPr>
        <w:t>4.6.3.1</w:t>
      </w:r>
      <w:r>
        <w:rPr>
          <w:rFonts w:ascii="Times New Roman" w:hint="eastAsia"/>
        </w:rPr>
        <w:t xml:space="preserve">  </w:t>
      </w:r>
      <w:r>
        <w:rPr>
          <w:rFonts w:cs="宋体" w:hint="eastAsia"/>
          <w:kern w:val="0"/>
        </w:rPr>
        <w:t>检验操作严格按规范试验方法进行。试验周期较长的检验项目，应当保持对设定值的控制，并注意观察试件安装状况，必要时及时调整。</w:t>
      </w:r>
    </w:p>
    <w:p w14:paraId="72C3BBE7" w14:textId="77777777" w:rsidR="00AA1A25" w:rsidRDefault="0064129F">
      <w:pPr>
        <w:widowControl/>
        <w:tabs>
          <w:tab w:val="left" w:pos="0"/>
        </w:tabs>
        <w:spacing w:line="240" w:lineRule="auto"/>
        <w:rPr>
          <w:rFonts w:cs="宋体"/>
          <w:kern w:val="0"/>
        </w:rPr>
      </w:pPr>
      <w:r>
        <w:rPr>
          <w:rFonts w:ascii="黑体" w:eastAsia="黑体" w:hAnsi="黑体" w:cs="黑体" w:hint="eastAsia"/>
        </w:rPr>
        <w:t>4.6.3.</w:t>
      </w:r>
      <w:r>
        <w:rPr>
          <w:rFonts w:hAnsi="黑体" w:cs="黑体" w:hint="eastAsia"/>
        </w:rPr>
        <w:t>2</w:t>
      </w:r>
      <w:r>
        <w:rPr>
          <w:rFonts w:ascii="Times New Roman" w:hint="eastAsia"/>
        </w:rPr>
        <w:t xml:space="preserve">  </w:t>
      </w:r>
      <w:r>
        <w:rPr>
          <w:rFonts w:cs="宋体" w:hint="eastAsia"/>
          <w:kern w:val="0"/>
        </w:rPr>
        <w:t>检验过程中，发生停电或检验仪器设备故障等情况，导致测试条件不能满足要求的，待故障排除后，采用备用样品重新进行检测。</w:t>
      </w:r>
    </w:p>
    <w:p w14:paraId="5A0C76A4" w14:textId="77777777" w:rsidR="00AA1A25" w:rsidRDefault="0064129F">
      <w:pPr>
        <w:pStyle w:val="af2"/>
        <w:numPr>
          <w:ilvl w:val="2"/>
          <w:numId w:val="0"/>
        </w:numPr>
        <w:rPr>
          <w:rFonts w:ascii="Times New Roman" w:eastAsia="宋体"/>
        </w:rPr>
      </w:pPr>
      <w:r>
        <w:rPr>
          <w:rFonts w:hAnsi="黑体" w:cs="黑体" w:hint="eastAsia"/>
        </w:rPr>
        <w:t>4.6.3.3</w:t>
      </w:r>
      <w:r>
        <w:rPr>
          <w:rFonts w:ascii="Times New Roman" w:eastAsia="宋体" w:hint="eastAsia"/>
        </w:rPr>
        <w:t xml:space="preserve">  </w:t>
      </w:r>
      <w:r>
        <w:rPr>
          <w:rFonts w:ascii="Calibri" w:eastAsia="宋体" w:cs="宋体" w:hint="eastAsia"/>
        </w:rPr>
        <w:t>检验过程中遇有样品失效或检验仪器设备故障等情况致使检验无法进行时，应如实记录即时情况，并有充分的证实材料。</w:t>
      </w:r>
    </w:p>
    <w:p w14:paraId="2B3056CF" w14:textId="77777777" w:rsidR="00AA1A25" w:rsidRDefault="0064129F">
      <w:pPr>
        <w:widowControl/>
        <w:tabs>
          <w:tab w:val="left" w:pos="0"/>
        </w:tabs>
        <w:spacing w:line="240" w:lineRule="auto"/>
        <w:rPr>
          <w:rFonts w:cs="宋体"/>
          <w:kern w:val="0"/>
        </w:rPr>
      </w:pPr>
      <w:r>
        <w:rPr>
          <w:rFonts w:ascii="黑体" w:eastAsia="黑体" w:hAnsi="黑体" w:cs="黑体" w:hint="eastAsia"/>
        </w:rPr>
        <w:t>4.6.3.</w:t>
      </w:r>
      <w:r>
        <w:rPr>
          <w:rFonts w:hAnsi="黑体" w:cs="黑体" w:hint="eastAsia"/>
        </w:rPr>
        <w:t>4</w:t>
      </w:r>
      <w:r>
        <w:rPr>
          <w:rFonts w:ascii="Times New Roman" w:hint="eastAsia"/>
        </w:rPr>
        <w:t xml:space="preserve">  </w:t>
      </w:r>
      <w:r>
        <w:rPr>
          <w:rFonts w:cs="宋体" w:hint="eastAsia"/>
          <w:kern w:val="0"/>
        </w:rPr>
        <w:t>检验过程中检验人员应如实填写检验原始记录，保证真实、准确、清晰，不得随意涂改，并妥善保留备查。检验过程中可采取拍照或录像等方式保存证据。</w:t>
      </w:r>
    </w:p>
    <w:p w14:paraId="787F05E2" w14:textId="77777777" w:rsidR="00AA1A25" w:rsidRDefault="0064129F">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4.6.4  检验结束后的处理</w:t>
      </w:r>
    </w:p>
    <w:p w14:paraId="3C11A244" w14:textId="77777777" w:rsidR="00AA1A25" w:rsidRDefault="0064129F">
      <w:pPr>
        <w:pStyle w:val="af2"/>
        <w:numPr>
          <w:ilvl w:val="2"/>
          <w:numId w:val="0"/>
        </w:numPr>
        <w:rPr>
          <w:rFonts w:ascii="Times New Roman"/>
        </w:rPr>
      </w:pPr>
      <w:bookmarkStart w:id="40" w:name="_Toc10431"/>
      <w:bookmarkStart w:id="41" w:name="_Toc28026"/>
      <w:r>
        <w:rPr>
          <w:rFonts w:hAnsi="黑体" w:cs="黑体" w:hint="eastAsia"/>
        </w:rPr>
        <w:t xml:space="preserve">4.6.4.1  </w:t>
      </w:r>
      <w:r>
        <w:rPr>
          <w:rFonts w:ascii="Times New Roman" w:eastAsia="宋体" w:hint="eastAsia"/>
        </w:rPr>
        <w:t>检验结束后应对被检样品状况、仪器设备状态进行认真检查，并作好记录。</w:t>
      </w:r>
    </w:p>
    <w:p w14:paraId="0B8AEB97" w14:textId="77777777" w:rsidR="00AA1A25" w:rsidRDefault="0064129F">
      <w:pPr>
        <w:pStyle w:val="af2"/>
        <w:numPr>
          <w:ilvl w:val="2"/>
          <w:numId w:val="0"/>
        </w:numPr>
        <w:rPr>
          <w:rFonts w:ascii="Times New Roman" w:eastAsia="宋体"/>
        </w:rPr>
      </w:pPr>
      <w:r>
        <w:rPr>
          <w:rFonts w:hAnsi="黑体" w:cs="黑体" w:hint="eastAsia"/>
        </w:rPr>
        <w:t xml:space="preserve">4.6.4.2  </w:t>
      </w:r>
      <w:r>
        <w:rPr>
          <w:rFonts w:ascii="Times New Roman" w:eastAsia="宋体" w:hint="eastAsia"/>
        </w:rPr>
        <w:t>检验后的样品，应标注样品“已检”状态标识。检验结果公布后退还生产企业。</w:t>
      </w:r>
      <w:r>
        <w:rPr>
          <w:rFonts w:ascii="Times New Roman" w:eastAsia="宋体" w:hint="eastAsia"/>
        </w:rPr>
        <w:t xml:space="preserve"> </w:t>
      </w:r>
    </w:p>
    <w:p w14:paraId="6B7CAE02" w14:textId="77777777" w:rsidR="00AA1A25" w:rsidRDefault="0064129F">
      <w:pPr>
        <w:pStyle w:val="af1"/>
        <w:numPr>
          <w:ilvl w:val="1"/>
          <w:numId w:val="0"/>
        </w:numPr>
        <w:spacing w:before="156" w:after="156"/>
        <w:rPr>
          <w:rFonts w:ascii="Times New Roman"/>
        </w:rPr>
      </w:pPr>
      <w:r>
        <w:rPr>
          <w:rFonts w:hAnsi="黑体" w:cs="黑体" w:hint="eastAsia"/>
        </w:rPr>
        <w:lastRenderedPageBreak/>
        <w:t xml:space="preserve">4.7 </w:t>
      </w:r>
      <w:r>
        <w:rPr>
          <w:rFonts w:ascii="Times New Roman" w:hint="eastAsia"/>
        </w:rPr>
        <w:t xml:space="preserve"> </w:t>
      </w:r>
      <w:r>
        <w:rPr>
          <w:rFonts w:ascii="Times New Roman" w:hint="eastAsia"/>
        </w:rPr>
        <w:t>检验报告</w:t>
      </w:r>
      <w:bookmarkEnd w:id="40"/>
      <w:bookmarkEnd w:id="41"/>
    </w:p>
    <w:p w14:paraId="292C7EBC" w14:textId="77777777" w:rsidR="00AA1A25" w:rsidRDefault="0064129F">
      <w:pPr>
        <w:widowControl/>
        <w:tabs>
          <w:tab w:val="left" w:pos="0"/>
        </w:tabs>
        <w:adjustRightInd/>
        <w:spacing w:line="360" w:lineRule="exact"/>
        <w:rPr>
          <w:rFonts w:ascii="宋体" w:hAnsi="宋体" w:hint="eastAsia"/>
        </w:rPr>
      </w:pPr>
      <w:r>
        <w:rPr>
          <w:rFonts w:ascii="黑体" w:eastAsia="黑体" w:hAnsi="黑体" w:cs="黑体" w:hint="eastAsia"/>
        </w:rPr>
        <w:t xml:space="preserve">4.7.1 </w:t>
      </w:r>
      <w:r>
        <w:rPr>
          <w:rFonts w:ascii="Times New Roman" w:hAnsi="宋体" w:hint="eastAsia"/>
        </w:rPr>
        <w:t xml:space="preserve"> </w:t>
      </w:r>
      <w:r>
        <w:rPr>
          <w:rFonts w:ascii="Times New Roman" w:hAnsi="宋体" w:hint="eastAsia"/>
        </w:rPr>
        <w:t>检验报告应当注明生产企业名称、生产地址、依据标准，应进行单项和综合判定、明确检验结论。</w:t>
      </w:r>
    </w:p>
    <w:p w14:paraId="2B06BD74" w14:textId="77777777" w:rsidR="00AA1A25" w:rsidRDefault="0064129F">
      <w:pPr>
        <w:widowControl/>
        <w:tabs>
          <w:tab w:val="left" w:pos="0"/>
        </w:tabs>
        <w:adjustRightInd/>
        <w:spacing w:line="360" w:lineRule="exact"/>
        <w:rPr>
          <w:rFonts w:ascii="宋体" w:hAnsi="宋体" w:hint="eastAsia"/>
        </w:rPr>
      </w:pPr>
      <w:r>
        <w:rPr>
          <w:rFonts w:ascii="黑体" w:eastAsia="黑体" w:hAnsi="黑体" w:cs="黑体" w:hint="eastAsia"/>
        </w:rPr>
        <w:t xml:space="preserve">4.7.2  </w:t>
      </w:r>
      <w:r>
        <w:rPr>
          <w:rFonts w:ascii="宋体" w:hAnsi="宋体" w:hint="eastAsia"/>
        </w:rPr>
        <w:t>检验报告应注明产品性质</w:t>
      </w:r>
      <w:r>
        <w:rPr>
          <w:rFonts w:ascii="宋体" w:hAnsi="宋体"/>
        </w:rPr>
        <w:t>（</w:t>
      </w:r>
      <w:r>
        <w:rPr>
          <w:rFonts w:ascii="宋体" w:hAnsi="宋体" w:hint="eastAsia"/>
        </w:rPr>
        <w:t>分为定型产品、新产品</w:t>
      </w:r>
      <w:r>
        <w:rPr>
          <w:rFonts w:ascii="宋体" w:hAnsi="宋体"/>
        </w:rPr>
        <w:t>）、</w:t>
      </w:r>
      <w:r>
        <w:rPr>
          <w:rFonts w:ascii="宋体" w:hAnsi="宋体" w:hint="eastAsia"/>
        </w:rPr>
        <w:t>样品来源</w:t>
      </w:r>
      <w:r>
        <w:rPr>
          <w:rFonts w:ascii="宋体" w:hAnsi="宋体"/>
        </w:rPr>
        <w:t>（</w:t>
      </w:r>
      <w:r>
        <w:rPr>
          <w:rFonts w:ascii="宋体" w:hAnsi="宋体" w:hint="eastAsia"/>
        </w:rPr>
        <w:t>均为抽样</w:t>
      </w:r>
      <w:r>
        <w:rPr>
          <w:rFonts w:ascii="宋体" w:hAnsi="宋体"/>
        </w:rPr>
        <w:t>）、</w:t>
      </w:r>
      <w:r>
        <w:rPr>
          <w:rFonts w:ascii="宋体" w:hAnsi="宋体" w:hint="eastAsia"/>
        </w:rPr>
        <w:t>检验类别</w:t>
      </w:r>
      <w:r>
        <w:rPr>
          <w:rFonts w:ascii="宋体" w:hAnsi="宋体"/>
        </w:rPr>
        <w:t>（</w:t>
      </w:r>
      <w:r>
        <w:rPr>
          <w:rFonts w:ascii="宋体" w:hAnsi="宋体" w:hint="eastAsia"/>
        </w:rPr>
        <w:t>分为行政许可检测、监督抽查检测、认证检测等</w:t>
      </w:r>
      <w:r>
        <w:rPr>
          <w:rFonts w:ascii="宋体" w:hAnsi="宋体"/>
        </w:rPr>
        <w:t>）、</w:t>
      </w:r>
      <w:r>
        <w:rPr>
          <w:rFonts w:ascii="宋体" w:hAnsi="宋体" w:hint="eastAsia"/>
        </w:rPr>
        <w:t>检验性质</w:t>
      </w:r>
      <w:r>
        <w:rPr>
          <w:rFonts w:ascii="宋体" w:hAnsi="宋体"/>
        </w:rPr>
        <w:t>（</w:t>
      </w:r>
      <w:r>
        <w:rPr>
          <w:rFonts w:ascii="宋体" w:hAnsi="宋体" w:hint="eastAsia"/>
        </w:rPr>
        <w:t>分为新产品鉴定试验、型式试验、部分项目试验</w:t>
      </w:r>
      <w:r>
        <w:rPr>
          <w:rFonts w:ascii="宋体" w:hAnsi="宋体"/>
        </w:rPr>
        <w:t>）</w:t>
      </w:r>
      <w:r>
        <w:rPr>
          <w:rFonts w:ascii="宋体" w:hAnsi="宋体" w:hint="eastAsia"/>
        </w:rPr>
        <w:t>。</w:t>
      </w:r>
    </w:p>
    <w:p w14:paraId="3C9EC5BC" w14:textId="77777777" w:rsidR="00AA1A25" w:rsidRDefault="0064129F">
      <w:pPr>
        <w:widowControl/>
        <w:tabs>
          <w:tab w:val="left" w:pos="0"/>
        </w:tabs>
        <w:adjustRightInd/>
        <w:spacing w:line="360" w:lineRule="exact"/>
        <w:rPr>
          <w:rFonts w:ascii="宋体" w:hAnsi="宋体" w:hint="eastAsia"/>
        </w:rPr>
      </w:pPr>
      <w:r>
        <w:rPr>
          <w:rFonts w:ascii="黑体" w:eastAsia="黑体" w:hAnsi="黑体" w:cs="黑体" w:hint="eastAsia"/>
        </w:rPr>
        <w:t xml:space="preserve">4.7.3  </w:t>
      </w:r>
      <w:r>
        <w:rPr>
          <w:rFonts w:ascii="宋体" w:hAnsi="宋体" w:hint="eastAsia"/>
        </w:rPr>
        <w:t>检验报告应注明产品名称、型号、编号、生产日期、抽样日期以及其他必要的产品溯源信息</w:t>
      </w:r>
      <w:r>
        <w:rPr>
          <w:rFonts w:ascii="宋体" w:hAnsi="宋体"/>
        </w:rPr>
        <w:t>。</w:t>
      </w:r>
    </w:p>
    <w:p w14:paraId="321498C9" w14:textId="77777777" w:rsidR="00AA1A25" w:rsidRDefault="0064129F">
      <w:pPr>
        <w:widowControl/>
        <w:tabs>
          <w:tab w:val="left" w:pos="0"/>
        </w:tabs>
        <w:adjustRightInd/>
        <w:spacing w:line="360" w:lineRule="exact"/>
        <w:rPr>
          <w:rFonts w:ascii="黑体" w:eastAsia="黑体" w:hAnsi="黑体" w:hint="eastAsia"/>
        </w:rPr>
      </w:pPr>
      <w:r>
        <w:rPr>
          <w:rFonts w:ascii="黑体" w:eastAsia="黑体" w:hAnsi="黑体" w:cs="黑体" w:hint="eastAsia"/>
        </w:rPr>
        <w:t xml:space="preserve">4.7.4  </w:t>
      </w:r>
      <w:r>
        <w:rPr>
          <w:rFonts w:ascii="Times New Roman" w:hAnsi="宋体" w:hint="eastAsia"/>
        </w:rPr>
        <w:t>各项检验记录的读数值与检验结果有效值截取的规定应符合表</w:t>
      </w:r>
      <w:r>
        <w:rPr>
          <w:rFonts w:ascii="宋体" w:hAnsi="宋体" w:cs="宋体" w:hint="eastAsia"/>
        </w:rPr>
        <w:t>5的要</w:t>
      </w:r>
      <w:r>
        <w:rPr>
          <w:rFonts w:ascii="Times New Roman" w:hAnsi="宋体" w:hint="eastAsia"/>
        </w:rPr>
        <w:t>求。</w:t>
      </w:r>
    </w:p>
    <w:p w14:paraId="5B36288A" w14:textId="77777777" w:rsidR="00AA1A25" w:rsidRDefault="0064129F">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表5  检验记录的读数值与有效值</w:t>
      </w:r>
    </w:p>
    <w:tbl>
      <w:tblPr>
        <w:tblW w:w="9985" w:type="dxa"/>
        <w:jc w:val="center"/>
        <w:tblBorders>
          <w:top w:val="single" w:sz="8" w:space="0" w:color="auto"/>
          <w:left w:val="single" w:sz="8" w:space="0" w:color="auto"/>
          <w:bottom w:val="single" w:sz="8" w:space="0" w:color="000000"/>
          <w:right w:val="single" w:sz="8" w:space="0" w:color="auto"/>
          <w:insideH w:val="single" w:sz="4" w:space="0" w:color="auto"/>
          <w:insideV w:val="single" w:sz="4" w:space="0" w:color="auto"/>
        </w:tblBorders>
        <w:tblLayout w:type="fixed"/>
        <w:tblLook w:val="04A0" w:firstRow="1" w:lastRow="0" w:firstColumn="1" w:lastColumn="0" w:noHBand="0" w:noVBand="1"/>
      </w:tblPr>
      <w:tblGrid>
        <w:gridCol w:w="725"/>
        <w:gridCol w:w="3972"/>
        <w:gridCol w:w="1938"/>
        <w:gridCol w:w="1826"/>
        <w:gridCol w:w="1524"/>
      </w:tblGrid>
      <w:tr w:rsidR="00AA1A25" w14:paraId="4799BE10" w14:textId="77777777">
        <w:trPr>
          <w:trHeight w:val="340"/>
          <w:jc w:val="center"/>
        </w:trPr>
        <w:tc>
          <w:tcPr>
            <w:tcW w:w="725" w:type="dxa"/>
            <w:vMerge w:val="restart"/>
            <w:vAlign w:val="center"/>
          </w:tcPr>
          <w:p w14:paraId="47BE27F3" w14:textId="77777777" w:rsidR="00AA1A25" w:rsidRDefault="0064129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序号</w:t>
            </w:r>
          </w:p>
        </w:tc>
        <w:tc>
          <w:tcPr>
            <w:tcW w:w="3972" w:type="dxa"/>
            <w:vMerge w:val="restart"/>
            <w:vAlign w:val="center"/>
          </w:tcPr>
          <w:p w14:paraId="650F6BBE" w14:textId="77777777" w:rsidR="00AA1A25" w:rsidRDefault="0064129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检验项目</w:t>
            </w:r>
          </w:p>
        </w:tc>
        <w:tc>
          <w:tcPr>
            <w:tcW w:w="1938" w:type="dxa"/>
            <w:vMerge w:val="restart"/>
            <w:shd w:val="clear" w:color="auto" w:fill="auto"/>
            <w:vAlign w:val="center"/>
          </w:tcPr>
          <w:p w14:paraId="1BA54964" w14:textId="77777777" w:rsidR="00AA1A25" w:rsidRDefault="0064129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读数值位数</w:t>
            </w:r>
          </w:p>
        </w:tc>
        <w:tc>
          <w:tcPr>
            <w:tcW w:w="3350" w:type="dxa"/>
            <w:gridSpan w:val="2"/>
            <w:shd w:val="clear" w:color="auto" w:fill="auto"/>
            <w:vAlign w:val="center"/>
          </w:tcPr>
          <w:p w14:paraId="2EFD545A" w14:textId="77777777" w:rsidR="00AA1A25" w:rsidRDefault="0064129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检验结果</w:t>
            </w:r>
          </w:p>
        </w:tc>
      </w:tr>
      <w:tr w:rsidR="00AA1A25" w14:paraId="3114C523" w14:textId="77777777">
        <w:trPr>
          <w:trHeight w:val="340"/>
          <w:jc w:val="center"/>
        </w:trPr>
        <w:tc>
          <w:tcPr>
            <w:tcW w:w="725" w:type="dxa"/>
            <w:vMerge/>
            <w:tcBorders>
              <w:bottom w:val="single" w:sz="8" w:space="0" w:color="auto"/>
            </w:tcBorders>
            <w:vAlign w:val="center"/>
          </w:tcPr>
          <w:p w14:paraId="701D3C95" w14:textId="77777777" w:rsidR="00AA1A25" w:rsidRDefault="00AA1A25">
            <w:pPr>
              <w:tabs>
                <w:tab w:val="left" w:pos="0"/>
              </w:tabs>
              <w:snapToGrid w:val="0"/>
              <w:spacing w:line="240" w:lineRule="auto"/>
              <w:jc w:val="center"/>
              <w:rPr>
                <w:rFonts w:ascii="宋体" w:hAnsi="宋体" w:cs="宋体" w:hint="eastAsia"/>
                <w:sz w:val="18"/>
                <w:szCs w:val="18"/>
              </w:rPr>
            </w:pPr>
          </w:p>
        </w:tc>
        <w:tc>
          <w:tcPr>
            <w:tcW w:w="3972" w:type="dxa"/>
            <w:vMerge/>
            <w:tcBorders>
              <w:bottom w:val="single" w:sz="8" w:space="0" w:color="auto"/>
            </w:tcBorders>
            <w:vAlign w:val="center"/>
          </w:tcPr>
          <w:p w14:paraId="2CAA18FD" w14:textId="77777777" w:rsidR="00AA1A25" w:rsidRDefault="00AA1A25">
            <w:pPr>
              <w:tabs>
                <w:tab w:val="left" w:pos="0"/>
              </w:tabs>
              <w:spacing w:line="240" w:lineRule="auto"/>
              <w:jc w:val="center"/>
              <w:rPr>
                <w:rFonts w:ascii="宋体" w:hAnsi="宋体" w:cs="宋体" w:hint="eastAsia"/>
                <w:sz w:val="18"/>
                <w:szCs w:val="18"/>
              </w:rPr>
            </w:pPr>
          </w:p>
        </w:tc>
        <w:tc>
          <w:tcPr>
            <w:tcW w:w="1938" w:type="dxa"/>
            <w:vMerge/>
            <w:tcBorders>
              <w:bottom w:val="single" w:sz="8" w:space="0" w:color="auto"/>
            </w:tcBorders>
            <w:shd w:val="clear" w:color="auto" w:fill="auto"/>
            <w:vAlign w:val="center"/>
          </w:tcPr>
          <w:p w14:paraId="148D7B4D" w14:textId="77777777" w:rsidR="00AA1A25" w:rsidRDefault="00AA1A25">
            <w:pPr>
              <w:tabs>
                <w:tab w:val="left" w:pos="0"/>
              </w:tabs>
              <w:spacing w:line="240" w:lineRule="auto"/>
              <w:jc w:val="center"/>
              <w:rPr>
                <w:rFonts w:ascii="宋体" w:hAnsi="宋体" w:cs="宋体" w:hint="eastAsia"/>
                <w:sz w:val="18"/>
                <w:szCs w:val="18"/>
              </w:rPr>
            </w:pPr>
          </w:p>
        </w:tc>
        <w:tc>
          <w:tcPr>
            <w:tcW w:w="1826" w:type="dxa"/>
            <w:tcBorders>
              <w:bottom w:val="single" w:sz="8" w:space="0" w:color="auto"/>
            </w:tcBorders>
            <w:shd w:val="clear" w:color="auto" w:fill="auto"/>
            <w:vAlign w:val="center"/>
          </w:tcPr>
          <w:p w14:paraId="12C00733" w14:textId="77777777" w:rsidR="00AA1A25" w:rsidRDefault="0064129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有效值位数</w:t>
            </w:r>
          </w:p>
        </w:tc>
        <w:tc>
          <w:tcPr>
            <w:tcW w:w="1524" w:type="dxa"/>
            <w:tcBorders>
              <w:bottom w:val="single" w:sz="8" w:space="0" w:color="auto"/>
            </w:tcBorders>
            <w:vAlign w:val="center"/>
          </w:tcPr>
          <w:p w14:paraId="6BE0FB47" w14:textId="77777777" w:rsidR="00AA1A25" w:rsidRDefault="0064129F">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单位或符号</w:t>
            </w:r>
          </w:p>
        </w:tc>
      </w:tr>
      <w:tr w:rsidR="00AA1A25" w14:paraId="41D9E647" w14:textId="77777777">
        <w:trPr>
          <w:trHeight w:val="340"/>
          <w:jc w:val="center"/>
        </w:trPr>
        <w:tc>
          <w:tcPr>
            <w:tcW w:w="725" w:type="dxa"/>
            <w:tcBorders>
              <w:top w:val="single" w:sz="8" w:space="0" w:color="auto"/>
              <w:tl2br w:val="nil"/>
              <w:tr2bl w:val="nil"/>
            </w:tcBorders>
            <w:vAlign w:val="center"/>
          </w:tcPr>
          <w:p w14:paraId="04DB8A63" w14:textId="77777777" w:rsidR="00AA1A25" w:rsidRDefault="0064129F">
            <w:pPr>
              <w:tabs>
                <w:tab w:val="left" w:pos="0"/>
              </w:tabs>
              <w:snapToGrid w:val="0"/>
              <w:spacing w:line="240" w:lineRule="auto"/>
              <w:jc w:val="center"/>
              <w:rPr>
                <w:rFonts w:ascii="宋体" w:hAnsi="宋体" w:cs="宋体" w:hint="eastAsia"/>
                <w:sz w:val="18"/>
                <w:szCs w:val="18"/>
              </w:rPr>
            </w:pPr>
            <w:r>
              <w:rPr>
                <w:rFonts w:ascii="宋体" w:hAnsi="宋体" w:cs="宋体" w:hint="eastAsia"/>
                <w:sz w:val="18"/>
                <w:szCs w:val="18"/>
              </w:rPr>
              <w:t>1</w:t>
            </w:r>
          </w:p>
        </w:tc>
        <w:tc>
          <w:tcPr>
            <w:tcW w:w="3972" w:type="dxa"/>
            <w:tcBorders>
              <w:top w:val="single" w:sz="8" w:space="0" w:color="auto"/>
              <w:tl2br w:val="nil"/>
              <w:tr2bl w:val="nil"/>
            </w:tcBorders>
            <w:vAlign w:val="center"/>
          </w:tcPr>
          <w:p w14:paraId="7558B40E" w14:textId="77777777" w:rsidR="00AA1A25" w:rsidRDefault="00157E62">
            <w:pPr>
              <w:tabs>
                <w:tab w:val="left" w:pos="0"/>
              </w:tabs>
              <w:spacing w:line="240" w:lineRule="auto"/>
              <w:rPr>
                <w:rFonts w:ascii="宋体" w:hAnsi="宋体" w:cs="宋体" w:hint="eastAsia"/>
                <w:sz w:val="18"/>
                <w:szCs w:val="18"/>
              </w:rPr>
            </w:pPr>
            <w:r>
              <w:rPr>
                <w:rFonts w:ascii="宋体" w:hAnsi="宋体" w:cs="宋体" w:hint="eastAsia"/>
                <w:sz w:val="18"/>
                <w:szCs w:val="18"/>
              </w:rPr>
              <w:t>外观及</w:t>
            </w:r>
            <w:r w:rsidR="0064129F">
              <w:rPr>
                <w:rFonts w:ascii="宋体" w:hAnsi="宋体" w:cs="宋体" w:hint="eastAsia"/>
                <w:sz w:val="18"/>
                <w:szCs w:val="18"/>
              </w:rPr>
              <w:t>尺寸</w:t>
            </w:r>
          </w:p>
        </w:tc>
        <w:tc>
          <w:tcPr>
            <w:tcW w:w="1938" w:type="dxa"/>
            <w:tcBorders>
              <w:top w:val="single" w:sz="8" w:space="0" w:color="auto"/>
              <w:tl2br w:val="nil"/>
              <w:tr2bl w:val="nil"/>
            </w:tcBorders>
            <w:shd w:val="clear" w:color="auto" w:fill="auto"/>
            <w:vAlign w:val="center"/>
          </w:tcPr>
          <w:p w14:paraId="670070D9"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□.□或□.</w:t>
            </w:r>
            <w:r>
              <w:rPr>
                <w:rFonts w:ascii="宋体" w:hAnsi="宋体" w:cs="宋体" w:hint="eastAsia"/>
                <w:sz w:val="18"/>
                <w:szCs w:val="18"/>
              </w:rPr>
              <w:sym w:font="Wingdings 2" w:char="00A3"/>
            </w:r>
            <w:r>
              <w:rPr>
                <w:rFonts w:ascii="宋体" w:hAnsi="宋体" w:cs="宋体" w:hint="eastAsia"/>
                <w:sz w:val="18"/>
                <w:szCs w:val="18"/>
              </w:rPr>
              <w:sym w:font="Wingdings 2" w:char="00A3"/>
            </w:r>
          </w:p>
        </w:tc>
        <w:tc>
          <w:tcPr>
            <w:tcW w:w="1826" w:type="dxa"/>
            <w:tcBorders>
              <w:top w:val="single" w:sz="8" w:space="0" w:color="auto"/>
              <w:tl2br w:val="nil"/>
              <w:tr2bl w:val="nil"/>
            </w:tcBorders>
            <w:shd w:val="clear" w:color="auto" w:fill="auto"/>
            <w:vAlign w:val="center"/>
          </w:tcPr>
          <w:p w14:paraId="16F6271A"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□或□.□或□.</w:t>
            </w:r>
            <w:r>
              <w:rPr>
                <w:rFonts w:ascii="宋体" w:hAnsi="宋体" w:cs="宋体" w:hint="eastAsia"/>
                <w:sz w:val="18"/>
                <w:szCs w:val="18"/>
              </w:rPr>
              <w:sym w:font="Wingdings 2" w:char="00A3"/>
            </w:r>
            <w:r>
              <w:rPr>
                <w:rFonts w:ascii="宋体" w:hAnsi="宋体" w:cs="宋体" w:hint="eastAsia"/>
                <w:sz w:val="18"/>
                <w:szCs w:val="18"/>
              </w:rPr>
              <w:sym w:font="Wingdings 2" w:char="00A3"/>
            </w:r>
          </w:p>
        </w:tc>
        <w:tc>
          <w:tcPr>
            <w:tcW w:w="1524" w:type="dxa"/>
            <w:tcBorders>
              <w:top w:val="single" w:sz="8" w:space="0" w:color="auto"/>
              <w:tl2br w:val="nil"/>
              <w:tr2bl w:val="nil"/>
            </w:tcBorders>
            <w:vAlign w:val="center"/>
          </w:tcPr>
          <w:p w14:paraId="7C46C3FE"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mm</w:t>
            </w:r>
          </w:p>
        </w:tc>
      </w:tr>
      <w:tr w:rsidR="00AA1A25" w14:paraId="37AA0398" w14:textId="77777777">
        <w:trPr>
          <w:trHeight w:val="340"/>
          <w:jc w:val="center"/>
        </w:trPr>
        <w:tc>
          <w:tcPr>
            <w:tcW w:w="725" w:type="dxa"/>
            <w:tcBorders>
              <w:tl2br w:val="nil"/>
              <w:tr2bl w:val="nil"/>
            </w:tcBorders>
            <w:vAlign w:val="center"/>
          </w:tcPr>
          <w:p w14:paraId="5F640722" w14:textId="77777777" w:rsidR="00AA1A25" w:rsidRDefault="0064129F">
            <w:pPr>
              <w:tabs>
                <w:tab w:val="left" w:pos="0"/>
              </w:tabs>
              <w:snapToGrid w:val="0"/>
              <w:spacing w:line="240" w:lineRule="auto"/>
              <w:jc w:val="center"/>
              <w:rPr>
                <w:rFonts w:ascii="宋体" w:hAnsi="宋体" w:cs="宋体" w:hint="eastAsia"/>
                <w:sz w:val="18"/>
                <w:szCs w:val="18"/>
              </w:rPr>
            </w:pPr>
            <w:r>
              <w:rPr>
                <w:rFonts w:ascii="宋体" w:hAnsi="宋体" w:cs="宋体" w:hint="eastAsia"/>
                <w:sz w:val="18"/>
                <w:szCs w:val="18"/>
              </w:rPr>
              <w:t>2</w:t>
            </w:r>
          </w:p>
        </w:tc>
        <w:tc>
          <w:tcPr>
            <w:tcW w:w="3972" w:type="dxa"/>
            <w:tcBorders>
              <w:tl2br w:val="nil"/>
              <w:tr2bl w:val="nil"/>
            </w:tcBorders>
            <w:vAlign w:val="center"/>
          </w:tcPr>
          <w:p w14:paraId="1B729F49"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化学成分</w:t>
            </w:r>
          </w:p>
        </w:tc>
        <w:tc>
          <w:tcPr>
            <w:tcW w:w="1938" w:type="dxa"/>
            <w:tcBorders>
              <w:tl2br w:val="nil"/>
              <w:tr2bl w:val="nil"/>
            </w:tcBorders>
            <w:shd w:val="clear" w:color="auto" w:fill="auto"/>
            <w:vAlign w:val="center"/>
          </w:tcPr>
          <w:p w14:paraId="175577A2"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sym w:font="Wingdings 2" w:char="00A3"/>
            </w:r>
            <w:r>
              <w:rPr>
                <w:rFonts w:ascii="宋体" w:hAnsi="宋体" w:cs="宋体" w:hint="eastAsia"/>
                <w:sz w:val="18"/>
                <w:szCs w:val="18"/>
              </w:rPr>
              <w:t>或□.</w:t>
            </w:r>
            <w:r>
              <w:rPr>
                <w:rFonts w:ascii="宋体" w:hAnsi="宋体" w:cs="宋体" w:hint="eastAsia"/>
                <w:sz w:val="18"/>
                <w:szCs w:val="18"/>
              </w:rPr>
              <w:sym w:font="Wingdings 2" w:char="00A3"/>
            </w:r>
            <w:r>
              <w:rPr>
                <w:rFonts w:ascii="宋体" w:hAnsi="宋体" w:cs="宋体" w:hint="eastAsia"/>
                <w:sz w:val="18"/>
                <w:szCs w:val="18"/>
              </w:rPr>
              <w:sym w:font="Wingdings 2" w:char="00A3"/>
            </w:r>
            <w:r>
              <w:rPr>
                <w:rFonts w:ascii="宋体" w:hAnsi="宋体" w:cs="宋体" w:hint="eastAsia"/>
                <w:sz w:val="18"/>
                <w:szCs w:val="18"/>
              </w:rPr>
              <w:sym w:font="Wingdings 2" w:char="00A3"/>
            </w:r>
            <w:r>
              <w:rPr>
                <w:rFonts w:ascii="宋体" w:hAnsi="宋体" w:cs="宋体" w:hint="eastAsia"/>
                <w:sz w:val="18"/>
                <w:szCs w:val="18"/>
              </w:rPr>
              <w:t>或</w:t>
            </w:r>
            <w:r>
              <w:rPr>
                <w:rFonts w:ascii="宋体" w:hAnsi="宋体" w:cs="宋体" w:hint="eastAsia"/>
                <w:sz w:val="18"/>
                <w:szCs w:val="18"/>
              </w:rPr>
              <w:sym w:font="Wingdings 2" w:char="00A3"/>
            </w:r>
            <w:r>
              <w:rPr>
                <w:rFonts w:ascii="宋体" w:hAnsi="宋体" w:cs="宋体" w:hint="eastAsia"/>
                <w:sz w:val="18"/>
                <w:szCs w:val="18"/>
              </w:rPr>
              <w:t>.</w:t>
            </w:r>
            <w:r>
              <w:rPr>
                <w:rFonts w:ascii="宋体" w:hAnsi="宋体" w:cs="宋体" w:hint="eastAsia"/>
                <w:sz w:val="18"/>
                <w:szCs w:val="18"/>
              </w:rPr>
              <w:sym w:font="Wingdings 2" w:char="00A3"/>
            </w:r>
            <w:r>
              <w:rPr>
                <w:rFonts w:ascii="宋体" w:hAnsi="宋体" w:cs="宋体" w:hint="eastAsia"/>
                <w:sz w:val="18"/>
                <w:szCs w:val="18"/>
              </w:rPr>
              <w:sym w:font="Wingdings 2" w:char="00A3"/>
            </w:r>
            <w:r>
              <w:rPr>
                <w:rFonts w:ascii="宋体" w:hAnsi="宋体" w:cs="宋体" w:hint="eastAsia"/>
                <w:sz w:val="18"/>
                <w:szCs w:val="18"/>
              </w:rPr>
              <w:sym w:font="Wingdings 2" w:char="00A3"/>
            </w:r>
            <w:r>
              <w:rPr>
                <w:rFonts w:ascii="宋体" w:hAnsi="宋体" w:cs="宋体" w:hint="eastAsia"/>
                <w:sz w:val="18"/>
                <w:szCs w:val="18"/>
              </w:rPr>
              <w:sym w:font="Wingdings 2" w:char="00A3"/>
            </w:r>
          </w:p>
        </w:tc>
        <w:tc>
          <w:tcPr>
            <w:tcW w:w="1826" w:type="dxa"/>
            <w:tcBorders>
              <w:tl2br w:val="nil"/>
              <w:tr2bl w:val="nil"/>
            </w:tcBorders>
            <w:shd w:val="clear" w:color="auto" w:fill="auto"/>
            <w:vAlign w:val="center"/>
          </w:tcPr>
          <w:p w14:paraId="44DB3999"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□.□或□.</w:t>
            </w:r>
            <w:r>
              <w:rPr>
                <w:rFonts w:ascii="宋体" w:hAnsi="宋体" w:cs="宋体" w:hint="eastAsia"/>
                <w:sz w:val="18"/>
                <w:szCs w:val="18"/>
              </w:rPr>
              <w:sym w:font="Wingdings 2" w:char="00A3"/>
            </w:r>
            <w:r>
              <w:rPr>
                <w:rFonts w:ascii="宋体" w:hAnsi="宋体" w:cs="宋体" w:hint="eastAsia"/>
                <w:sz w:val="18"/>
                <w:szCs w:val="18"/>
              </w:rPr>
              <w:sym w:font="Wingdings 2" w:char="00A3"/>
            </w:r>
          </w:p>
        </w:tc>
        <w:tc>
          <w:tcPr>
            <w:tcW w:w="1524" w:type="dxa"/>
            <w:tcBorders>
              <w:tl2br w:val="nil"/>
              <w:tr2bl w:val="nil"/>
            </w:tcBorders>
            <w:vAlign w:val="center"/>
          </w:tcPr>
          <w:p w14:paraId="293D81D1"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AA1A25" w14:paraId="53C958BA" w14:textId="77777777">
        <w:trPr>
          <w:trHeight w:val="340"/>
          <w:jc w:val="center"/>
        </w:trPr>
        <w:tc>
          <w:tcPr>
            <w:tcW w:w="725" w:type="dxa"/>
            <w:tcBorders>
              <w:tl2br w:val="nil"/>
              <w:tr2bl w:val="nil"/>
            </w:tcBorders>
            <w:vAlign w:val="center"/>
          </w:tcPr>
          <w:p w14:paraId="1058C1CD" w14:textId="77777777" w:rsidR="00AA1A25" w:rsidRDefault="0064129F">
            <w:pPr>
              <w:tabs>
                <w:tab w:val="left" w:pos="0"/>
              </w:tabs>
              <w:snapToGrid w:val="0"/>
              <w:spacing w:line="240" w:lineRule="auto"/>
              <w:jc w:val="center"/>
              <w:rPr>
                <w:rFonts w:ascii="宋体" w:hAnsi="宋体" w:cs="宋体" w:hint="eastAsia"/>
                <w:sz w:val="18"/>
                <w:szCs w:val="18"/>
              </w:rPr>
            </w:pPr>
            <w:r>
              <w:rPr>
                <w:rFonts w:ascii="宋体" w:hAnsi="宋体" w:cs="宋体" w:hint="eastAsia"/>
                <w:sz w:val="18"/>
                <w:szCs w:val="18"/>
              </w:rPr>
              <w:t>3</w:t>
            </w:r>
          </w:p>
        </w:tc>
        <w:tc>
          <w:tcPr>
            <w:tcW w:w="3972" w:type="dxa"/>
            <w:tcBorders>
              <w:tl2br w:val="nil"/>
              <w:tr2bl w:val="nil"/>
            </w:tcBorders>
            <w:vAlign w:val="center"/>
          </w:tcPr>
          <w:p w14:paraId="380F984F"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拉伸</w:t>
            </w:r>
            <w:r w:rsidR="00157E62">
              <w:rPr>
                <w:rFonts w:ascii="宋体" w:hAnsi="宋体" w:cs="宋体" w:hint="eastAsia"/>
                <w:sz w:val="18"/>
                <w:szCs w:val="18"/>
              </w:rPr>
              <w:t>性能</w:t>
            </w:r>
          </w:p>
        </w:tc>
        <w:tc>
          <w:tcPr>
            <w:tcW w:w="1938" w:type="dxa"/>
            <w:tcBorders>
              <w:tl2br w:val="nil"/>
              <w:tr2bl w:val="nil"/>
            </w:tcBorders>
            <w:shd w:val="clear" w:color="auto" w:fill="auto"/>
            <w:vAlign w:val="center"/>
          </w:tcPr>
          <w:p w14:paraId="4952E970"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sym w:font="Wingdings 2" w:char="00A3"/>
            </w:r>
            <w:r>
              <w:rPr>
                <w:rFonts w:ascii="宋体" w:hAnsi="宋体" w:cs="宋体" w:hint="eastAsia"/>
                <w:sz w:val="18"/>
                <w:szCs w:val="18"/>
              </w:rPr>
              <w:t>或</w:t>
            </w:r>
            <w:r>
              <w:rPr>
                <w:rFonts w:ascii="宋体" w:hAnsi="宋体" w:cs="宋体" w:hint="eastAsia"/>
                <w:sz w:val="18"/>
                <w:szCs w:val="18"/>
              </w:rPr>
              <w:sym w:font="Wingdings 2" w:char="00A3"/>
            </w:r>
            <w:r>
              <w:rPr>
                <w:rFonts w:ascii="宋体" w:hAnsi="宋体" w:cs="宋体" w:hint="eastAsia"/>
                <w:sz w:val="18"/>
                <w:szCs w:val="18"/>
              </w:rPr>
              <w:t>.□或</w:t>
            </w:r>
            <w:r>
              <w:rPr>
                <w:rFonts w:ascii="宋体" w:hAnsi="宋体" w:cs="宋体" w:hint="eastAsia"/>
                <w:sz w:val="18"/>
                <w:szCs w:val="18"/>
              </w:rPr>
              <w:sym w:font="Wingdings 2" w:char="00A3"/>
            </w:r>
            <w:r>
              <w:rPr>
                <w:rFonts w:ascii="宋体" w:hAnsi="宋体" w:cs="宋体" w:hint="eastAsia"/>
                <w:sz w:val="18"/>
                <w:szCs w:val="18"/>
              </w:rPr>
              <w:t>.</w:t>
            </w:r>
            <w:r>
              <w:rPr>
                <w:rFonts w:ascii="宋体" w:hAnsi="宋体" w:cs="宋体" w:hint="eastAsia"/>
                <w:sz w:val="18"/>
                <w:szCs w:val="18"/>
              </w:rPr>
              <w:sym w:font="Wingdings 2" w:char="00A3"/>
            </w:r>
            <w:r>
              <w:rPr>
                <w:rFonts w:ascii="宋体" w:hAnsi="宋体" w:cs="宋体" w:hint="eastAsia"/>
                <w:sz w:val="18"/>
                <w:szCs w:val="18"/>
              </w:rPr>
              <w:sym w:font="Wingdings 2" w:char="00A3"/>
            </w:r>
          </w:p>
        </w:tc>
        <w:tc>
          <w:tcPr>
            <w:tcW w:w="1826" w:type="dxa"/>
            <w:tcBorders>
              <w:tl2br w:val="nil"/>
              <w:tr2bl w:val="nil"/>
            </w:tcBorders>
            <w:shd w:val="clear" w:color="auto" w:fill="auto"/>
            <w:vAlign w:val="center"/>
          </w:tcPr>
          <w:p w14:paraId="0CD24642"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sym w:font="Wingdings 2" w:char="00A3"/>
            </w:r>
            <w:r>
              <w:rPr>
                <w:rFonts w:ascii="宋体" w:hAnsi="宋体" w:cs="宋体" w:hint="eastAsia"/>
                <w:sz w:val="18"/>
                <w:szCs w:val="18"/>
              </w:rPr>
              <w:t>或□.□</w:t>
            </w:r>
          </w:p>
        </w:tc>
        <w:tc>
          <w:tcPr>
            <w:tcW w:w="1524" w:type="dxa"/>
            <w:tcBorders>
              <w:tl2br w:val="nil"/>
              <w:tr2bl w:val="nil"/>
            </w:tcBorders>
            <w:vAlign w:val="center"/>
          </w:tcPr>
          <w:p w14:paraId="79DDF9E9"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MPa或%</w:t>
            </w:r>
          </w:p>
        </w:tc>
      </w:tr>
      <w:tr w:rsidR="00AA1A25" w14:paraId="0A00062C" w14:textId="77777777">
        <w:trPr>
          <w:trHeight w:val="340"/>
          <w:jc w:val="center"/>
        </w:trPr>
        <w:tc>
          <w:tcPr>
            <w:tcW w:w="725" w:type="dxa"/>
            <w:tcBorders>
              <w:tl2br w:val="nil"/>
              <w:tr2bl w:val="nil"/>
            </w:tcBorders>
            <w:vAlign w:val="center"/>
          </w:tcPr>
          <w:p w14:paraId="6E5DC5CA" w14:textId="77777777" w:rsidR="00AA1A25" w:rsidRDefault="0064129F">
            <w:pPr>
              <w:tabs>
                <w:tab w:val="left" w:pos="0"/>
              </w:tabs>
              <w:snapToGrid w:val="0"/>
              <w:spacing w:line="240" w:lineRule="auto"/>
              <w:jc w:val="center"/>
              <w:rPr>
                <w:rFonts w:ascii="宋体" w:hAnsi="宋体" w:cs="宋体" w:hint="eastAsia"/>
                <w:sz w:val="18"/>
                <w:szCs w:val="18"/>
              </w:rPr>
            </w:pPr>
            <w:r>
              <w:rPr>
                <w:rFonts w:ascii="宋体" w:hAnsi="宋体" w:cs="宋体" w:hint="eastAsia"/>
                <w:sz w:val="18"/>
                <w:szCs w:val="18"/>
              </w:rPr>
              <w:t>4</w:t>
            </w:r>
          </w:p>
        </w:tc>
        <w:tc>
          <w:tcPr>
            <w:tcW w:w="3972" w:type="dxa"/>
            <w:tcBorders>
              <w:tl2br w:val="nil"/>
              <w:tr2bl w:val="nil"/>
            </w:tcBorders>
            <w:vAlign w:val="center"/>
          </w:tcPr>
          <w:p w14:paraId="1E79B7A4"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冲击</w:t>
            </w:r>
            <w:r w:rsidR="00157E62">
              <w:rPr>
                <w:rFonts w:ascii="宋体" w:hAnsi="宋体" w:cs="宋体" w:hint="eastAsia"/>
                <w:sz w:val="18"/>
                <w:szCs w:val="18"/>
              </w:rPr>
              <w:t>性能</w:t>
            </w:r>
          </w:p>
        </w:tc>
        <w:tc>
          <w:tcPr>
            <w:tcW w:w="1938" w:type="dxa"/>
            <w:tcBorders>
              <w:tl2br w:val="nil"/>
              <w:tr2bl w:val="nil"/>
            </w:tcBorders>
            <w:shd w:val="clear" w:color="auto" w:fill="auto"/>
            <w:vAlign w:val="center"/>
          </w:tcPr>
          <w:p w14:paraId="3E86DFBA"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826" w:type="dxa"/>
            <w:tcBorders>
              <w:tl2br w:val="nil"/>
              <w:tr2bl w:val="nil"/>
            </w:tcBorders>
            <w:shd w:val="clear" w:color="auto" w:fill="auto"/>
            <w:vAlign w:val="center"/>
          </w:tcPr>
          <w:p w14:paraId="5741B18B"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524" w:type="dxa"/>
            <w:tcBorders>
              <w:tl2br w:val="nil"/>
              <w:tr2bl w:val="nil"/>
            </w:tcBorders>
            <w:vAlign w:val="center"/>
          </w:tcPr>
          <w:p w14:paraId="0E450C92" w14:textId="77777777" w:rsidR="00AA1A25" w:rsidRDefault="0064129F">
            <w:pPr>
              <w:tabs>
                <w:tab w:val="left" w:pos="0"/>
              </w:tabs>
              <w:spacing w:line="240" w:lineRule="auto"/>
              <w:rPr>
                <w:rFonts w:ascii="宋体" w:hAnsi="宋体" w:cs="宋体" w:hint="eastAsia"/>
                <w:sz w:val="18"/>
                <w:szCs w:val="18"/>
              </w:rPr>
            </w:pPr>
            <w:r>
              <w:rPr>
                <w:rFonts w:ascii="宋体" w:hAnsi="宋体" w:cs="宋体" w:hint="eastAsia"/>
                <w:sz w:val="18"/>
                <w:szCs w:val="18"/>
              </w:rPr>
              <w:t>J</w:t>
            </w:r>
          </w:p>
        </w:tc>
      </w:tr>
      <w:tr w:rsidR="00157E62" w14:paraId="303DB1DA" w14:textId="77777777">
        <w:trPr>
          <w:trHeight w:val="340"/>
          <w:jc w:val="center"/>
        </w:trPr>
        <w:tc>
          <w:tcPr>
            <w:tcW w:w="725" w:type="dxa"/>
            <w:tcBorders>
              <w:tl2br w:val="nil"/>
              <w:tr2bl w:val="nil"/>
            </w:tcBorders>
            <w:vAlign w:val="center"/>
          </w:tcPr>
          <w:p w14:paraId="3DF98440" w14:textId="77777777" w:rsidR="00157E62" w:rsidRDefault="00157E62" w:rsidP="00157E62">
            <w:pPr>
              <w:tabs>
                <w:tab w:val="left" w:pos="0"/>
              </w:tabs>
              <w:snapToGrid w:val="0"/>
              <w:spacing w:line="240" w:lineRule="auto"/>
              <w:jc w:val="center"/>
              <w:rPr>
                <w:rFonts w:ascii="宋体" w:hAnsi="宋体" w:cs="宋体" w:hint="eastAsia"/>
                <w:sz w:val="18"/>
                <w:szCs w:val="18"/>
              </w:rPr>
            </w:pPr>
            <w:r>
              <w:rPr>
                <w:rFonts w:ascii="宋体" w:hAnsi="宋体" w:cs="宋体" w:hint="eastAsia"/>
                <w:sz w:val="18"/>
                <w:szCs w:val="18"/>
              </w:rPr>
              <w:t>5</w:t>
            </w:r>
          </w:p>
        </w:tc>
        <w:tc>
          <w:tcPr>
            <w:tcW w:w="3972" w:type="dxa"/>
            <w:tcBorders>
              <w:tl2br w:val="nil"/>
              <w:tr2bl w:val="nil"/>
            </w:tcBorders>
            <w:vAlign w:val="center"/>
          </w:tcPr>
          <w:p w14:paraId="285362EB" w14:textId="77777777" w:rsidR="00157E62" w:rsidRDefault="00157E62" w:rsidP="00157E62">
            <w:pPr>
              <w:tabs>
                <w:tab w:val="left" w:pos="0"/>
              </w:tabs>
              <w:spacing w:line="180" w:lineRule="atLeast"/>
              <w:jc w:val="left"/>
              <w:rPr>
                <w:rFonts w:ascii="宋体" w:hAnsi="宋体" w:cs="宋体" w:hint="eastAsia"/>
                <w:sz w:val="18"/>
                <w:szCs w:val="18"/>
              </w:rPr>
            </w:pPr>
            <w:r>
              <w:rPr>
                <w:rFonts w:ascii="宋体" w:hAnsi="宋体" w:cs="宋体" w:hint="eastAsia"/>
                <w:sz w:val="18"/>
                <w:szCs w:val="18"/>
              </w:rPr>
              <w:t>金相组织和晶粒度</w:t>
            </w:r>
          </w:p>
        </w:tc>
        <w:tc>
          <w:tcPr>
            <w:tcW w:w="1938" w:type="dxa"/>
            <w:tcBorders>
              <w:tl2br w:val="nil"/>
              <w:tr2bl w:val="nil"/>
            </w:tcBorders>
            <w:shd w:val="clear" w:color="auto" w:fill="auto"/>
            <w:vAlign w:val="center"/>
          </w:tcPr>
          <w:p w14:paraId="220698C8" w14:textId="77777777" w:rsidR="00157E62" w:rsidRDefault="00157E62" w:rsidP="00157E62">
            <w:pPr>
              <w:tabs>
                <w:tab w:val="left" w:pos="0"/>
              </w:tabs>
              <w:spacing w:line="240" w:lineRule="auto"/>
              <w:rPr>
                <w:rFonts w:ascii="宋体" w:hAnsi="宋体" w:cs="宋体" w:hint="eastAsia"/>
                <w:sz w:val="18"/>
                <w:szCs w:val="18"/>
              </w:rPr>
            </w:pPr>
            <w:r>
              <w:rPr>
                <w:rFonts w:ascii="宋体" w:hAnsi="宋体" w:cs="宋体" w:hint="eastAsia"/>
                <w:sz w:val="18"/>
                <w:szCs w:val="18"/>
              </w:rPr>
              <w:sym w:font="Wingdings 2" w:char="00A3"/>
            </w:r>
          </w:p>
        </w:tc>
        <w:tc>
          <w:tcPr>
            <w:tcW w:w="1826" w:type="dxa"/>
            <w:tcBorders>
              <w:tl2br w:val="nil"/>
              <w:tr2bl w:val="nil"/>
            </w:tcBorders>
            <w:shd w:val="clear" w:color="auto" w:fill="auto"/>
            <w:vAlign w:val="center"/>
          </w:tcPr>
          <w:p w14:paraId="721FE81A" w14:textId="77777777" w:rsidR="00157E62" w:rsidRDefault="00157E62" w:rsidP="00157E62">
            <w:pPr>
              <w:tabs>
                <w:tab w:val="left" w:pos="0"/>
              </w:tabs>
              <w:spacing w:line="240" w:lineRule="auto"/>
              <w:rPr>
                <w:rFonts w:ascii="宋体" w:hAnsi="宋体" w:cs="宋体" w:hint="eastAsia"/>
                <w:sz w:val="18"/>
                <w:szCs w:val="18"/>
              </w:rPr>
            </w:pPr>
            <w:r>
              <w:rPr>
                <w:rFonts w:ascii="宋体" w:hAnsi="宋体" w:cs="宋体" w:hint="eastAsia"/>
                <w:sz w:val="18"/>
                <w:szCs w:val="18"/>
              </w:rPr>
              <w:sym w:font="Wingdings 2" w:char="00A3"/>
            </w:r>
            <w:r>
              <w:rPr>
                <w:rFonts w:ascii="宋体" w:hAnsi="宋体" w:cs="宋体"/>
                <w:sz w:val="18"/>
                <w:szCs w:val="18"/>
              </w:rPr>
              <w:t xml:space="preserve"> </w:t>
            </w:r>
          </w:p>
        </w:tc>
        <w:tc>
          <w:tcPr>
            <w:tcW w:w="1524" w:type="dxa"/>
            <w:tcBorders>
              <w:tl2br w:val="nil"/>
              <w:tr2bl w:val="nil"/>
            </w:tcBorders>
            <w:vAlign w:val="center"/>
          </w:tcPr>
          <w:p w14:paraId="4D18172B" w14:textId="77777777" w:rsidR="00157E62" w:rsidRDefault="00157E62" w:rsidP="00157E62">
            <w:pPr>
              <w:tabs>
                <w:tab w:val="left" w:pos="0"/>
              </w:tabs>
              <w:spacing w:line="240" w:lineRule="auto"/>
              <w:rPr>
                <w:rFonts w:ascii="宋体" w:hAnsi="宋体" w:cs="宋体" w:hint="eastAsia"/>
                <w:sz w:val="18"/>
                <w:szCs w:val="18"/>
              </w:rPr>
            </w:pPr>
            <w:r>
              <w:rPr>
                <w:rFonts w:ascii="宋体" w:hAnsi="宋体" w:cs="宋体"/>
                <w:sz w:val="18"/>
                <w:szCs w:val="18"/>
              </w:rPr>
              <w:t>级</w:t>
            </w:r>
          </w:p>
        </w:tc>
      </w:tr>
      <w:tr w:rsidR="00157E62" w14:paraId="10B84140" w14:textId="77777777">
        <w:trPr>
          <w:trHeight w:val="340"/>
          <w:jc w:val="center"/>
        </w:trPr>
        <w:tc>
          <w:tcPr>
            <w:tcW w:w="725" w:type="dxa"/>
            <w:tcBorders>
              <w:tl2br w:val="nil"/>
              <w:tr2bl w:val="nil"/>
            </w:tcBorders>
            <w:vAlign w:val="center"/>
          </w:tcPr>
          <w:p w14:paraId="49DCBAE2" w14:textId="77777777" w:rsidR="00157E62" w:rsidRDefault="00157E62" w:rsidP="00157E62">
            <w:pPr>
              <w:tabs>
                <w:tab w:val="left" w:pos="0"/>
              </w:tabs>
              <w:snapToGrid w:val="0"/>
              <w:spacing w:line="240" w:lineRule="auto"/>
              <w:jc w:val="center"/>
              <w:rPr>
                <w:rFonts w:ascii="宋体" w:hAnsi="宋体" w:cs="宋体" w:hint="eastAsia"/>
                <w:sz w:val="18"/>
                <w:szCs w:val="18"/>
              </w:rPr>
            </w:pPr>
            <w:r>
              <w:rPr>
                <w:rFonts w:ascii="宋体" w:hAnsi="宋体" w:cs="宋体" w:hint="eastAsia"/>
                <w:sz w:val="18"/>
                <w:szCs w:val="18"/>
              </w:rPr>
              <w:t>6</w:t>
            </w:r>
          </w:p>
        </w:tc>
        <w:tc>
          <w:tcPr>
            <w:tcW w:w="3972" w:type="dxa"/>
            <w:tcBorders>
              <w:tl2br w:val="nil"/>
              <w:tr2bl w:val="nil"/>
            </w:tcBorders>
            <w:vAlign w:val="center"/>
          </w:tcPr>
          <w:p w14:paraId="33FA3CE7" w14:textId="77777777" w:rsidR="00157E62" w:rsidRDefault="00157E62" w:rsidP="00157E62">
            <w:pPr>
              <w:tabs>
                <w:tab w:val="left" w:pos="0"/>
              </w:tabs>
              <w:spacing w:line="240" w:lineRule="auto"/>
              <w:rPr>
                <w:rFonts w:ascii="宋体" w:hAnsi="宋体" w:cs="宋体" w:hint="eastAsia"/>
                <w:sz w:val="18"/>
                <w:szCs w:val="18"/>
              </w:rPr>
            </w:pPr>
            <w:r>
              <w:rPr>
                <w:rFonts w:ascii="宋体" w:hAnsi="宋体" w:cs="宋体" w:hint="eastAsia"/>
                <w:sz w:val="18"/>
                <w:szCs w:val="18"/>
              </w:rPr>
              <w:t>小试样疲劳试验</w:t>
            </w:r>
          </w:p>
        </w:tc>
        <w:tc>
          <w:tcPr>
            <w:tcW w:w="1938" w:type="dxa"/>
            <w:tcBorders>
              <w:tl2br w:val="nil"/>
              <w:tr2bl w:val="nil"/>
            </w:tcBorders>
            <w:shd w:val="clear" w:color="auto" w:fill="auto"/>
            <w:vAlign w:val="center"/>
          </w:tcPr>
          <w:p w14:paraId="21FF4ABA" w14:textId="77777777" w:rsidR="00157E62" w:rsidRDefault="00157E62" w:rsidP="00157E6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826" w:type="dxa"/>
            <w:tcBorders>
              <w:tl2br w:val="nil"/>
              <w:tr2bl w:val="nil"/>
            </w:tcBorders>
            <w:shd w:val="clear" w:color="auto" w:fill="auto"/>
            <w:vAlign w:val="center"/>
          </w:tcPr>
          <w:p w14:paraId="59E28F1F" w14:textId="77777777" w:rsidR="00157E62" w:rsidRDefault="00157E62" w:rsidP="00157E62">
            <w:pPr>
              <w:tabs>
                <w:tab w:val="left" w:pos="0"/>
              </w:tabs>
              <w:spacing w:line="240" w:lineRule="auto"/>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sym w:font="Wingdings 2" w:char="00A3"/>
            </w:r>
          </w:p>
        </w:tc>
        <w:tc>
          <w:tcPr>
            <w:tcW w:w="1524" w:type="dxa"/>
            <w:tcBorders>
              <w:tl2br w:val="nil"/>
              <w:tr2bl w:val="nil"/>
            </w:tcBorders>
            <w:vAlign w:val="center"/>
          </w:tcPr>
          <w:p w14:paraId="63997206" w14:textId="77777777" w:rsidR="00157E62" w:rsidRDefault="00157E62" w:rsidP="00157E62">
            <w:pPr>
              <w:tabs>
                <w:tab w:val="left" w:pos="0"/>
              </w:tabs>
              <w:spacing w:line="240" w:lineRule="auto"/>
              <w:rPr>
                <w:rFonts w:ascii="宋体" w:hAnsi="宋体" w:cs="宋体" w:hint="eastAsia"/>
                <w:sz w:val="18"/>
                <w:szCs w:val="18"/>
              </w:rPr>
            </w:pPr>
            <w:r>
              <w:rPr>
                <w:rFonts w:ascii="宋体" w:hAnsi="宋体" w:cs="宋体" w:hint="eastAsia"/>
                <w:sz w:val="18"/>
                <w:szCs w:val="18"/>
              </w:rPr>
              <w:t>MPa</w:t>
            </w:r>
          </w:p>
        </w:tc>
      </w:tr>
      <w:tr w:rsidR="00157E62" w14:paraId="4BACE29D" w14:textId="77777777">
        <w:trPr>
          <w:trHeight w:val="340"/>
          <w:jc w:val="center"/>
        </w:trPr>
        <w:tc>
          <w:tcPr>
            <w:tcW w:w="725" w:type="dxa"/>
            <w:tcBorders>
              <w:tl2br w:val="nil"/>
              <w:tr2bl w:val="nil"/>
            </w:tcBorders>
            <w:vAlign w:val="center"/>
          </w:tcPr>
          <w:p w14:paraId="07ABEB67" w14:textId="77777777" w:rsidR="00157E62" w:rsidRDefault="00157E62" w:rsidP="00157E62">
            <w:pPr>
              <w:tabs>
                <w:tab w:val="left" w:pos="0"/>
              </w:tabs>
              <w:snapToGrid w:val="0"/>
              <w:spacing w:line="240" w:lineRule="auto"/>
              <w:jc w:val="center"/>
              <w:rPr>
                <w:rFonts w:ascii="宋体" w:hAnsi="宋体" w:cs="宋体" w:hint="eastAsia"/>
                <w:sz w:val="18"/>
                <w:szCs w:val="18"/>
              </w:rPr>
            </w:pPr>
            <w:r>
              <w:rPr>
                <w:rFonts w:ascii="宋体" w:hAnsi="宋体" w:cs="宋体" w:hint="eastAsia"/>
                <w:sz w:val="18"/>
                <w:szCs w:val="18"/>
              </w:rPr>
              <w:t>7</w:t>
            </w:r>
          </w:p>
        </w:tc>
        <w:tc>
          <w:tcPr>
            <w:tcW w:w="3972" w:type="dxa"/>
            <w:tcBorders>
              <w:tl2br w:val="nil"/>
              <w:tr2bl w:val="nil"/>
            </w:tcBorders>
            <w:vAlign w:val="center"/>
          </w:tcPr>
          <w:p w14:paraId="697275E7" w14:textId="77777777" w:rsidR="00157E62" w:rsidRDefault="00157E62" w:rsidP="00157E62">
            <w:pPr>
              <w:tabs>
                <w:tab w:val="left" w:pos="0"/>
              </w:tabs>
              <w:spacing w:line="240" w:lineRule="auto"/>
              <w:rPr>
                <w:rFonts w:ascii="宋体" w:hAnsi="宋体" w:cs="宋体" w:hint="eastAsia"/>
                <w:sz w:val="18"/>
                <w:szCs w:val="18"/>
              </w:rPr>
            </w:pPr>
            <w:r>
              <w:rPr>
                <w:rFonts w:ascii="宋体" w:hAnsi="宋体" w:cs="宋体" w:hint="eastAsia"/>
                <w:sz w:val="18"/>
                <w:szCs w:val="18"/>
              </w:rPr>
              <w:t>全尺寸疲劳试验</w:t>
            </w:r>
          </w:p>
        </w:tc>
        <w:tc>
          <w:tcPr>
            <w:tcW w:w="1938" w:type="dxa"/>
            <w:tcBorders>
              <w:tl2br w:val="nil"/>
              <w:tr2bl w:val="nil"/>
            </w:tcBorders>
            <w:shd w:val="clear" w:color="auto" w:fill="auto"/>
            <w:vAlign w:val="center"/>
          </w:tcPr>
          <w:p w14:paraId="6722148E" w14:textId="77777777" w:rsidR="00157E62" w:rsidRDefault="00157E62" w:rsidP="00157E6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826" w:type="dxa"/>
            <w:tcBorders>
              <w:tl2br w:val="nil"/>
              <w:tr2bl w:val="nil"/>
            </w:tcBorders>
            <w:shd w:val="clear" w:color="auto" w:fill="auto"/>
            <w:vAlign w:val="center"/>
          </w:tcPr>
          <w:p w14:paraId="217B6C2C" w14:textId="77777777" w:rsidR="00157E62" w:rsidRDefault="00157E62" w:rsidP="00157E62">
            <w:pPr>
              <w:tabs>
                <w:tab w:val="left" w:pos="0"/>
              </w:tabs>
              <w:spacing w:line="240" w:lineRule="auto"/>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sym w:font="Wingdings 2" w:char="00A3"/>
            </w:r>
          </w:p>
        </w:tc>
        <w:tc>
          <w:tcPr>
            <w:tcW w:w="1524" w:type="dxa"/>
            <w:tcBorders>
              <w:tl2br w:val="nil"/>
              <w:tr2bl w:val="nil"/>
            </w:tcBorders>
            <w:vAlign w:val="center"/>
          </w:tcPr>
          <w:p w14:paraId="16F18CA2" w14:textId="77777777" w:rsidR="00157E62" w:rsidRDefault="00157E62" w:rsidP="00157E62">
            <w:pPr>
              <w:tabs>
                <w:tab w:val="left" w:pos="0"/>
              </w:tabs>
              <w:spacing w:line="240" w:lineRule="auto"/>
              <w:rPr>
                <w:rFonts w:ascii="宋体" w:hAnsi="宋体" w:cs="宋体" w:hint="eastAsia"/>
                <w:sz w:val="18"/>
                <w:szCs w:val="18"/>
              </w:rPr>
            </w:pPr>
            <w:r>
              <w:rPr>
                <w:rFonts w:ascii="宋体" w:hAnsi="宋体" w:cs="宋体" w:hint="eastAsia"/>
                <w:sz w:val="18"/>
                <w:szCs w:val="18"/>
              </w:rPr>
              <w:t>MPa</w:t>
            </w:r>
          </w:p>
        </w:tc>
      </w:tr>
      <w:tr w:rsidR="00157E62" w14:paraId="20C74FC8" w14:textId="77777777">
        <w:trPr>
          <w:trHeight w:val="340"/>
          <w:jc w:val="center"/>
        </w:trPr>
        <w:tc>
          <w:tcPr>
            <w:tcW w:w="725" w:type="dxa"/>
            <w:tcBorders>
              <w:tl2br w:val="nil"/>
              <w:tr2bl w:val="nil"/>
            </w:tcBorders>
            <w:vAlign w:val="center"/>
          </w:tcPr>
          <w:p w14:paraId="427E90FA" w14:textId="77777777" w:rsidR="00157E62" w:rsidRDefault="00157E62" w:rsidP="00157E62">
            <w:pPr>
              <w:tabs>
                <w:tab w:val="left" w:pos="0"/>
              </w:tabs>
              <w:snapToGrid w:val="0"/>
              <w:spacing w:line="240" w:lineRule="auto"/>
              <w:jc w:val="center"/>
              <w:rPr>
                <w:rFonts w:ascii="宋体" w:hAnsi="宋体" w:cs="宋体" w:hint="eastAsia"/>
                <w:sz w:val="18"/>
                <w:szCs w:val="18"/>
              </w:rPr>
            </w:pPr>
            <w:r>
              <w:rPr>
                <w:rFonts w:ascii="宋体" w:hAnsi="宋体" w:cs="宋体" w:hint="eastAsia"/>
                <w:sz w:val="18"/>
                <w:szCs w:val="18"/>
              </w:rPr>
              <w:t>8</w:t>
            </w:r>
          </w:p>
        </w:tc>
        <w:tc>
          <w:tcPr>
            <w:tcW w:w="3972" w:type="dxa"/>
            <w:tcBorders>
              <w:tl2br w:val="nil"/>
              <w:tr2bl w:val="nil"/>
            </w:tcBorders>
            <w:vAlign w:val="center"/>
          </w:tcPr>
          <w:p w14:paraId="0C8CAEE6" w14:textId="77777777" w:rsidR="00157E62" w:rsidRDefault="00157E62" w:rsidP="00157E62">
            <w:pPr>
              <w:tabs>
                <w:tab w:val="left" w:pos="0"/>
              </w:tabs>
              <w:spacing w:line="240" w:lineRule="auto"/>
              <w:rPr>
                <w:rFonts w:ascii="宋体" w:hAnsi="宋体" w:cs="宋体" w:hint="eastAsia"/>
                <w:sz w:val="18"/>
                <w:szCs w:val="18"/>
              </w:rPr>
            </w:pPr>
            <w:r>
              <w:rPr>
                <w:rFonts w:ascii="宋体" w:hAnsi="宋体" w:cs="宋体" w:hint="eastAsia"/>
                <w:sz w:val="18"/>
                <w:szCs w:val="18"/>
              </w:rPr>
              <w:t>残余应力</w:t>
            </w:r>
          </w:p>
        </w:tc>
        <w:tc>
          <w:tcPr>
            <w:tcW w:w="1938" w:type="dxa"/>
            <w:tcBorders>
              <w:tl2br w:val="nil"/>
              <w:tr2bl w:val="nil"/>
            </w:tcBorders>
            <w:shd w:val="clear" w:color="auto" w:fill="auto"/>
            <w:vAlign w:val="center"/>
          </w:tcPr>
          <w:p w14:paraId="0C1E6C7F" w14:textId="77777777" w:rsidR="00157E62" w:rsidRDefault="00157E62" w:rsidP="00157E6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826" w:type="dxa"/>
            <w:tcBorders>
              <w:tl2br w:val="nil"/>
              <w:tr2bl w:val="nil"/>
            </w:tcBorders>
            <w:shd w:val="clear" w:color="auto" w:fill="auto"/>
            <w:vAlign w:val="center"/>
          </w:tcPr>
          <w:p w14:paraId="06350DCC" w14:textId="77777777" w:rsidR="00157E62" w:rsidRDefault="00157E62" w:rsidP="00157E62">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524" w:type="dxa"/>
            <w:tcBorders>
              <w:tl2br w:val="nil"/>
              <w:tr2bl w:val="nil"/>
            </w:tcBorders>
            <w:vAlign w:val="center"/>
          </w:tcPr>
          <w:p w14:paraId="3C5EED6D" w14:textId="77777777" w:rsidR="00157E62" w:rsidRDefault="00157E62" w:rsidP="00157E62">
            <w:pPr>
              <w:tabs>
                <w:tab w:val="left" w:pos="0"/>
              </w:tabs>
              <w:spacing w:line="240" w:lineRule="auto"/>
              <w:rPr>
                <w:rFonts w:ascii="宋体" w:hAnsi="宋体" w:cs="宋体" w:hint="eastAsia"/>
                <w:sz w:val="18"/>
                <w:szCs w:val="18"/>
              </w:rPr>
            </w:pPr>
            <w:r>
              <w:rPr>
                <w:rFonts w:ascii="宋体" w:hAnsi="宋体" w:cs="宋体" w:hint="eastAsia"/>
                <w:sz w:val="18"/>
                <w:szCs w:val="18"/>
              </w:rPr>
              <w:t>N</w:t>
            </w:r>
            <w:r>
              <w:rPr>
                <w:rFonts w:ascii="宋体" w:hAnsi="宋体" w:cs="宋体"/>
                <w:sz w:val="18"/>
                <w:szCs w:val="18"/>
              </w:rPr>
              <w:t>/</w:t>
            </w:r>
            <w:r>
              <w:rPr>
                <w:rFonts w:ascii="宋体" w:hAnsi="宋体" w:cs="宋体" w:hint="eastAsia"/>
                <w:sz w:val="18"/>
                <w:szCs w:val="18"/>
              </w:rPr>
              <w:t>mm</w:t>
            </w:r>
            <w:r w:rsidRPr="00157E62">
              <w:rPr>
                <w:rFonts w:ascii="宋体" w:hAnsi="宋体" w:cs="宋体"/>
                <w:sz w:val="18"/>
                <w:szCs w:val="18"/>
                <w:vertAlign w:val="superscript"/>
              </w:rPr>
              <w:t>2</w:t>
            </w:r>
          </w:p>
        </w:tc>
      </w:tr>
    </w:tbl>
    <w:p w14:paraId="194C75B0" w14:textId="77777777" w:rsidR="00AA1A25" w:rsidRDefault="0064129F">
      <w:pPr>
        <w:pStyle w:val="afffffffffffd"/>
        <w:framePr w:wrap="around" w:hAnchor="page" w:x="4436" w:y="2170"/>
      </w:pPr>
      <w:r>
        <w:t>_________________________________</w:t>
      </w:r>
    </w:p>
    <w:p w14:paraId="254BA619" w14:textId="77777777" w:rsidR="00AA1A25" w:rsidRDefault="00AA1A25">
      <w:pPr>
        <w:rPr>
          <w:rFonts w:ascii="宋体" w:hAnsi="宋体" w:hint="eastAsia"/>
          <w:color w:val="000000"/>
          <w:kern w:val="0"/>
        </w:rPr>
      </w:pPr>
    </w:p>
    <w:sectPr w:rsidR="00AA1A25">
      <w:footerReference w:type="even" r:id="rId18"/>
      <w:footerReference w:type="default" r:id="rId19"/>
      <w:pgSz w:w="11906" w:h="16838"/>
      <w:pgMar w:top="567" w:right="1134" w:bottom="1134" w:left="1418"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8B913" w14:textId="77777777" w:rsidR="006C144D" w:rsidRDefault="006C144D">
      <w:pPr>
        <w:spacing w:line="240" w:lineRule="auto"/>
      </w:pPr>
      <w:r>
        <w:separator/>
      </w:r>
    </w:p>
  </w:endnote>
  <w:endnote w:type="continuationSeparator" w:id="0">
    <w:p w14:paraId="7EDEBED3" w14:textId="77777777" w:rsidR="006C144D" w:rsidRDefault="006C14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8A652" w14:textId="77777777" w:rsidR="000B269D" w:rsidRDefault="000B269D">
    <w:pPr>
      <w:pStyle w:val="affff0"/>
      <w:jc w:val="left"/>
    </w:pPr>
    <w:r>
      <w:rPr>
        <w:noProof/>
      </w:rPr>
      <mc:AlternateContent>
        <mc:Choice Requires="wps">
          <w:drawing>
            <wp:anchor distT="0" distB="0" distL="114300" distR="114300" simplePos="0" relativeHeight="251663360" behindDoc="0" locked="0" layoutInCell="1" allowOverlap="1" wp14:anchorId="372D6C22" wp14:editId="649A1A1C">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6BF268" w14:textId="77777777" w:rsidR="000B269D" w:rsidRDefault="000B269D">
                          <w:pPr>
                            <w:pStyle w:val="affff0"/>
                            <w:jc w:val="left"/>
                          </w:pPr>
                          <w:r>
                            <w:fldChar w:fldCharType="begin"/>
                          </w:r>
                          <w:r>
                            <w:instrText>PAGE   \* MERGEFORMAT</w:instrText>
                          </w:r>
                          <w:r>
                            <w:fldChar w:fldCharType="separate"/>
                          </w:r>
                          <w:r w:rsidR="00092632" w:rsidRPr="00092632">
                            <w:rPr>
                              <w:noProof/>
                              <w:lang w:val="zh-CN"/>
                            </w:rP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72D6C22" id="_x0000_t202" coordsize="21600,21600" o:spt="202" path="m,l,21600r21600,l21600,xe">
              <v:stroke joinstyle="miter"/>
              <v:path gradientshapeok="t" o:connecttype="rect"/>
            </v:shapetype>
            <v:shape id="文本框 3" o:spid="_x0000_s1026" type="#_x0000_t202" style="position:absolute;margin-left:92.8pt;margin-top:0;width:2in;height:2in;z-index:25166336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446BF268" w14:textId="77777777" w:rsidR="000B269D" w:rsidRDefault="000B269D">
                    <w:pPr>
                      <w:pStyle w:val="affff0"/>
                      <w:jc w:val="left"/>
                    </w:pPr>
                    <w:r>
                      <w:fldChar w:fldCharType="begin"/>
                    </w:r>
                    <w:r>
                      <w:instrText>PAGE   \* MERGEFORMAT</w:instrText>
                    </w:r>
                    <w:r>
                      <w:fldChar w:fldCharType="separate"/>
                    </w:r>
                    <w:r w:rsidR="00092632" w:rsidRPr="00092632">
                      <w:rPr>
                        <w:noProof/>
                        <w:lang w:val="zh-CN"/>
                      </w:rPr>
                      <w:t>II</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61703" w14:textId="77777777" w:rsidR="000B269D" w:rsidRDefault="000B269D">
    <w:pPr>
      <w:pStyle w:val="affff0"/>
    </w:pPr>
    <w:r>
      <w:rPr>
        <w:noProof/>
      </w:rPr>
      <mc:AlternateContent>
        <mc:Choice Requires="wps">
          <w:drawing>
            <wp:anchor distT="0" distB="0" distL="114300" distR="114300" simplePos="0" relativeHeight="251662336" behindDoc="0" locked="0" layoutInCell="1" allowOverlap="1" wp14:anchorId="06E88223" wp14:editId="20D523A7">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361344" w14:textId="77777777" w:rsidR="000B269D" w:rsidRDefault="000B269D">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6E88223" id="_x0000_t202" coordsize="21600,21600" o:spt="202" path="m,l,21600r21600,l21600,xe">
              <v:stroke joinstyle="miter"/>
              <v:path gradientshapeok="t" o:connecttype="rect"/>
            </v:shapetype>
            <v:shape id="文本框 2" o:spid="_x0000_s1027" type="#_x0000_t202" style="position:absolute;left:0;text-align:left;margin-left:92.8pt;margin-top:0;width:2in;height:2in;z-index:25166233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23361344" w14:textId="77777777" w:rsidR="000B269D" w:rsidRDefault="000B269D">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CDA2A" w14:textId="77777777" w:rsidR="000B269D" w:rsidRDefault="000B269D">
    <w:pPr>
      <w:pStyle w:val="affff0"/>
      <w:ind w:right="720"/>
      <w:jc w:val="both"/>
      <w:rPr>
        <w:sz w:val="2"/>
        <w:szCs w:val="2"/>
      </w:rPr>
    </w:pPr>
    <w:r>
      <w:rPr>
        <w:noProof/>
        <w:sz w:val="2"/>
      </w:rPr>
      <mc:AlternateContent>
        <mc:Choice Requires="wps">
          <w:drawing>
            <wp:anchor distT="0" distB="0" distL="114300" distR="114300" simplePos="0" relativeHeight="251664384" behindDoc="0" locked="0" layoutInCell="1" allowOverlap="1" wp14:anchorId="2BC57438" wp14:editId="510844CF">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44CC85" w14:textId="77777777" w:rsidR="000B269D" w:rsidRDefault="000B269D">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092632">
                            <w:rPr>
                              <w:noProof/>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BC57438" id="_x0000_t202" coordsize="21600,21600" o:spt="202" path="m,l,21600r21600,l21600,xe">
              <v:stroke joinstyle="miter"/>
              <v:path gradientshapeok="t" o:connecttype="rect"/>
            </v:shapetype>
            <v:shape id="文本框 4" o:spid="_x0000_s1028" type="#_x0000_t202" style="position:absolute;left:0;text-align:left;margin-left:92.8pt;margin-top:0;width:2in;height:2in;z-index:25166438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5gu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Qy8PUF6o&#10;xR766Q9Obmtqw04EfBKexp1aRyuMj3RoA0Q3XCXOKvA//3Yf7WkKSctZS+tTcEv7zZn5b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lY5guQQIAAOsEAAAOAAAAAAAA&#10;AAAAAAAAAC4CAABkcnMvZTJvRG9jLnhtbFBLAQItABQABgAIAAAAIQBxqtG51wAAAAUBAAAPAAAA&#10;AAAAAAAAAAAAAJsEAABkcnMvZG93bnJldi54bWxQSwUGAAAAAAQABADzAAAAnwUAAAAA&#10;" filled="f" stroked="f" strokeweight=".5pt">
              <v:textbox style="mso-fit-shape-to-text:t" inset="0,0,0,0">
                <w:txbxContent>
                  <w:p w14:paraId="1A44CC85" w14:textId="77777777" w:rsidR="000B269D" w:rsidRDefault="000B269D">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092632">
                      <w:rPr>
                        <w:noProof/>
                        <w:sz w:val="18"/>
                      </w:rPr>
                      <w:t>1</w:t>
                    </w:r>
                    <w:r>
                      <w:rPr>
                        <w:rFonts w:hint="eastAsia"/>
                        <w:sz w:val="18"/>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BE25F" w14:textId="77777777" w:rsidR="000B269D" w:rsidRDefault="000B269D">
    <w:pPr>
      <w:pStyle w:val="afffff3"/>
      <w:ind w:right="0"/>
    </w:pPr>
    <w:r>
      <w:rPr>
        <w:noProof/>
      </w:rPr>
      <mc:AlternateContent>
        <mc:Choice Requires="wps">
          <w:drawing>
            <wp:anchor distT="0" distB="0" distL="114300" distR="114300" simplePos="0" relativeHeight="251665408" behindDoc="0" locked="0" layoutInCell="1" allowOverlap="1" wp14:anchorId="4544A971" wp14:editId="762531A2">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D0E350" w14:textId="77777777" w:rsidR="000B269D" w:rsidRDefault="000B269D">
                          <w:pPr>
                            <w:pStyle w:val="afffff3"/>
                            <w:ind w:right="0"/>
                          </w:pPr>
                          <w:r>
                            <w:fldChar w:fldCharType="begin"/>
                          </w:r>
                          <w:r>
                            <w:instrText>PAGE   \* MERGEFORMAT</w:instrText>
                          </w:r>
                          <w:r>
                            <w:fldChar w:fldCharType="separate"/>
                          </w:r>
                          <w:r w:rsidR="00092632" w:rsidRPr="00092632">
                            <w:rPr>
                              <w:noProof/>
                              <w:lang w:val="zh-CN"/>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544A971" id="_x0000_t202" coordsize="21600,21600" o:spt="202" path="m,l,21600r21600,l21600,xe">
              <v:stroke joinstyle="miter"/>
              <v:path gradientshapeok="t" o:connecttype="rect"/>
            </v:shapetype>
            <v:shape id="文本框 6" o:spid="_x0000_s1029" type="#_x0000_t202" style="position:absolute;left:0;text-align:left;margin-left:92.8pt;margin-top:0;width:2in;height:2in;z-index:25166540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F/VQQIAAOsEAAAOAAAAZHJzL2Uyb0RvYy54bWysVFGP0zAMfkfiP0R5Z+124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Cl5F/VQQIAAOsEAAAOAAAAAAAA&#10;AAAAAAAAAC4CAABkcnMvZTJvRG9jLnhtbFBLAQItABQABgAIAAAAIQBxqtG51wAAAAUBAAAPAAAA&#10;AAAAAAAAAAAAAJsEAABkcnMvZG93bnJldi54bWxQSwUGAAAAAAQABADzAAAAnwUAAAAA&#10;" filled="f" stroked="f" strokeweight=".5pt">
              <v:textbox style="mso-fit-shape-to-text:t" inset="0,0,0,0">
                <w:txbxContent>
                  <w:p w14:paraId="6CD0E350" w14:textId="77777777" w:rsidR="000B269D" w:rsidRDefault="000B269D">
                    <w:pPr>
                      <w:pStyle w:val="afffff3"/>
                      <w:ind w:right="0"/>
                    </w:pPr>
                    <w:r>
                      <w:fldChar w:fldCharType="begin"/>
                    </w:r>
                    <w:r>
                      <w:instrText>PAGE   \* MERGEFORMAT</w:instrText>
                    </w:r>
                    <w:r>
                      <w:fldChar w:fldCharType="separate"/>
                    </w:r>
                    <w:r w:rsidR="00092632" w:rsidRPr="00092632">
                      <w:rPr>
                        <w:noProof/>
                        <w:lang w:val="zh-CN"/>
                      </w:rPr>
                      <w:t>I</w:t>
                    </w:r>
                    <w: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9CABA" w14:textId="77777777" w:rsidR="000B269D" w:rsidRDefault="000B269D">
    <w:pPr>
      <w:pStyle w:val="affff0"/>
      <w:jc w:val="left"/>
    </w:pPr>
    <w:r>
      <w:rPr>
        <w:noProof/>
      </w:rPr>
      <mc:AlternateContent>
        <mc:Choice Requires="wps">
          <w:drawing>
            <wp:anchor distT="0" distB="0" distL="114300" distR="114300" simplePos="0" relativeHeight="251666432" behindDoc="0" locked="0" layoutInCell="1" allowOverlap="1" wp14:anchorId="0BEE0F0A" wp14:editId="46C3976C">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EE0D82" w14:textId="77777777" w:rsidR="000B269D" w:rsidRDefault="000B269D">
                          <w:pPr>
                            <w:snapToGrid w:val="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sidR="00092632">
                            <w:rPr>
                              <w:rFonts w:ascii="Times New Roman" w:hAnsi="Times New Roman"/>
                              <w:noProof/>
                              <w:sz w:val="18"/>
                            </w:rPr>
                            <w:t>6</w:t>
                          </w:r>
                          <w:r>
                            <w:rPr>
                              <w:rFonts w:ascii="Times New Roman" w:hAnsi="Times New Roman"/>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BEE0F0A" id="_x0000_t202" coordsize="21600,21600" o:spt="202" path="m,l,21600r21600,l21600,xe">
              <v:stroke joinstyle="miter"/>
              <v:path gradientshapeok="t" o:connecttype="rect"/>
            </v:shapetype>
            <v:shape id="文本框 8" o:spid="_x0000_s1030" type="#_x0000_t202" style="position:absolute;margin-left:92.8pt;margin-top:0;width:2in;height:2in;z-index:25166643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ppbQQIAAOsEAAAOAAAAZHJzL2Uyb0RvYy54bWysVFGP0zAMfkfiP0R5Z+0Gn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8nh1FD4MZSjFuyScKLURHB2C9Ks7pMOceLNFFqYzw7C5oFIaWymMpN&#10;SGQdrTSFfYnj1T66qjRtL3EePVJksDg6N7UFn+p9lnb5Y0hZ9/YDA33dkQLsDh0VXvB3Qy8PUF6o&#10;xR766Q9Obmtqw04EfBKexp1aRyuMj3RoA0Q3XCXOKvA//3Yf7WkKSctZS+tTcEv7zZn5Z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CmeppbQQIAAOsEAAAOAAAAAAAA&#10;AAAAAAAAAC4CAABkcnMvZTJvRG9jLnhtbFBLAQItABQABgAIAAAAIQBxqtG51wAAAAUBAAAPAAAA&#10;AAAAAAAAAAAAAJsEAABkcnMvZG93bnJldi54bWxQSwUGAAAAAAQABADzAAAAnwUAAAAA&#10;" filled="f" stroked="f" strokeweight=".5pt">
              <v:textbox style="mso-fit-shape-to-text:t" inset="0,0,0,0">
                <w:txbxContent>
                  <w:p w14:paraId="29EE0D82" w14:textId="77777777" w:rsidR="000B269D" w:rsidRDefault="000B269D">
                    <w:pPr>
                      <w:snapToGrid w:val="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sidR="00092632">
                      <w:rPr>
                        <w:rFonts w:ascii="Times New Roman" w:hAnsi="Times New Roman"/>
                        <w:noProof/>
                        <w:sz w:val="18"/>
                      </w:rPr>
                      <w:t>6</w:t>
                    </w:r>
                    <w:r>
                      <w:rPr>
                        <w:rFonts w:ascii="Times New Roman" w:hAnsi="Times New Roman"/>
                        <w:sz w:val="18"/>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B07D0" w14:textId="77777777" w:rsidR="000B269D" w:rsidRDefault="000B269D">
    <w:pPr>
      <w:pStyle w:val="afffff3"/>
      <w:ind w:right="0"/>
    </w:pPr>
    <w:r>
      <w:rPr>
        <w:noProof/>
      </w:rPr>
      <mc:AlternateContent>
        <mc:Choice Requires="wps">
          <w:drawing>
            <wp:anchor distT="0" distB="0" distL="114300" distR="114300" simplePos="0" relativeHeight="251661312" behindDoc="0" locked="0" layoutInCell="1" allowOverlap="1" wp14:anchorId="5894EB31" wp14:editId="640F9249">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B16D96" w14:textId="77777777" w:rsidR="000B269D" w:rsidRDefault="000B269D">
                          <w:pPr>
                            <w:pStyle w:val="afffff3"/>
                            <w:ind w:right="0"/>
                            <w:jc w:val="both"/>
                          </w:pPr>
                          <w:r>
                            <w:fldChar w:fldCharType="begin"/>
                          </w:r>
                          <w:r>
                            <w:instrText>PAGE   \* MERGEFORMAT</w:instrText>
                          </w:r>
                          <w:r>
                            <w:fldChar w:fldCharType="separate"/>
                          </w:r>
                          <w:r w:rsidR="00092632" w:rsidRPr="00092632">
                            <w:rPr>
                              <w:noProof/>
                              <w:lang w:val="zh-CN"/>
                            </w:rP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894EB31" id="_x0000_t202" coordsize="21600,21600" o:spt="202" path="m,l,21600r21600,l21600,xe">
              <v:stroke joinstyle="miter"/>
              <v:path gradientshapeok="t" o:connecttype="rect"/>
            </v:shapetype>
            <v:shape id="文本框 7" o:spid="_x0000_s1031"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2gQQIAAOsEAAAOAAAAZHJzL2Uyb0RvYy54bWysVFGP0zAMfkfiP0R5Z+2G7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m/V2gQQIAAOsEAAAOAAAAAAAA&#10;AAAAAAAAAC4CAABkcnMvZTJvRG9jLnhtbFBLAQItABQABgAIAAAAIQBxqtG51wAAAAUBAAAPAAAA&#10;AAAAAAAAAAAAAJsEAABkcnMvZG93bnJldi54bWxQSwUGAAAAAAQABADzAAAAnwUAAAAA&#10;" filled="f" stroked="f" strokeweight=".5pt">
              <v:textbox style="mso-fit-shape-to-text:t" inset="0,0,0,0">
                <w:txbxContent>
                  <w:p w14:paraId="1EB16D96" w14:textId="77777777" w:rsidR="000B269D" w:rsidRDefault="000B269D">
                    <w:pPr>
                      <w:pStyle w:val="afffff3"/>
                      <w:ind w:right="0"/>
                      <w:jc w:val="both"/>
                    </w:pPr>
                    <w:r>
                      <w:fldChar w:fldCharType="begin"/>
                    </w:r>
                    <w:r>
                      <w:instrText>PAGE   \* MERGEFORMAT</w:instrText>
                    </w:r>
                    <w:r>
                      <w:fldChar w:fldCharType="separate"/>
                    </w:r>
                    <w:r w:rsidR="00092632" w:rsidRPr="00092632">
                      <w:rPr>
                        <w:noProof/>
                        <w:lang w:val="zh-CN"/>
                      </w:rPr>
                      <w:t>7</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0AAEB" w14:textId="77777777" w:rsidR="006C144D" w:rsidRDefault="006C144D">
      <w:pPr>
        <w:spacing w:line="240" w:lineRule="auto"/>
      </w:pPr>
      <w:r>
        <w:separator/>
      </w:r>
    </w:p>
  </w:footnote>
  <w:footnote w:type="continuationSeparator" w:id="0">
    <w:p w14:paraId="0F9C7353" w14:textId="77777777" w:rsidR="006C144D" w:rsidRDefault="006C144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562DF" w14:textId="77777777" w:rsidR="00DA1591" w:rsidRDefault="00DA1591">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F9591" w14:textId="77777777" w:rsidR="000B269D" w:rsidRDefault="000B269D">
    <w:pPr>
      <w:pStyle w:val="affff2"/>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4F886" w14:textId="77777777" w:rsidR="000B269D" w:rsidRDefault="000B269D">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288FC" w14:textId="1C3A7100" w:rsidR="000B269D" w:rsidRDefault="000B269D">
    <w:pPr>
      <w:pStyle w:val="afffffffffffb"/>
      <w:spacing w:after="0"/>
      <w:jc w:val="left"/>
    </w:pPr>
    <w:r>
      <w:rPr>
        <w:rFonts w:hint="eastAsia"/>
      </w:rPr>
      <w:t>GTJ</w:t>
    </w:r>
    <w:r>
      <w:t xml:space="preserve"> </w:t>
    </w:r>
    <w:r w:rsidR="00DA1591">
      <w:rPr>
        <w:rFonts w:hint="eastAsia"/>
      </w:rPr>
      <w:t>XXXX</w:t>
    </w:r>
    <w:r>
      <w:t>—</w:t>
    </w:r>
    <w:r w:rsidR="00DA1591">
      <w:rPr>
        <w:rFonts w:hint="eastAsia"/>
      </w:rPr>
      <w:t>XXXX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F8A943" w14:textId="7719365A" w:rsidR="000B269D" w:rsidRDefault="000B269D">
    <w:pPr>
      <w:pStyle w:val="afffffffffffb"/>
      <w:spacing w:after="0"/>
    </w:pPr>
    <w:r>
      <w:rPr>
        <w:rFonts w:hint="eastAsia"/>
      </w:rPr>
      <w:t>GTJ</w:t>
    </w:r>
    <w:r>
      <w:t xml:space="preserve"> </w:t>
    </w:r>
    <w:r w:rsidR="00DA1591">
      <w:rPr>
        <w:rFonts w:hint="eastAsia"/>
      </w:rPr>
      <w:t>XXXX</w:t>
    </w:r>
    <w:r>
      <w:t>—</w:t>
    </w:r>
    <w:r w:rsidR="00DA1591">
      <w:rPr>
        <w:rFonts w:hint="eastAsia"/>
      </w:rP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pStyle w:val="af1"/>
      <w:suff w:val="nothing"/>
      <w:lvlText w:val="%1.%2　"/>
      <w:lvlJc w:val="left"/>
      <w:pPr>
        <w:ind w:left="0" w:firstLine="0"/>
      </w:pPr>
    </w:lvl>
    <w:lvl w:ilvl="2">
      <w:start w:val="1"/>
      <w:numFmt w:val="decimal"/>
      <w:pStyle w:val="af2"/>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3"/>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4"/>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2D2767DA"/>
    <w:multiLevelType w:val="multilevel"/>
    <w:tmpl w:val="2D2767DA"/>
    <w:lvl w:ilvl="0">
      <w:start w:val="1"/>
      <w:numFmt w:val="decimal"/>
      <w:suff w:val="nothing"/>
      <w:lvlText w:val="%1　"/>
      <w:lvlJc w:val="left"/>
      <w:pPr>
        <w:ind w:left="568"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color w:val="auto"/>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lowerLetter"/>
      <w:lvlText w:val="%6)"/>
      <w:lvlJc w:val="left"/>
      <w:pPr>
        <w:ind w:left="0" w:firstLine="0"/>
      </w:pPr>
      <w:rPr>
        <w:rFonts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32F04FB2"/>
    <w:multiLevelType w:val="multilevel"/>
    <w:tmpl w:val="32F04FB2"/>
    <w:lvl w:ilvl="0">
      <w:start w:val="1"/>
      <w:numFmt w:val="lowerLetter"/>
      <w:pStyle w:val="af6"/>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7"/>
      <w:lvlText w:val="%1)"/>
      <w:lvlJc w:val="left"/>
      <w:pPr>
        <w:tabs>
          <w:tab w:val="left" w:pos="851"/>
        </w:tabs>
        <w:ind w:left="851" w:hanging="426"/>
      </w:pPr>
      <w:rPr>
        <w:rFonts w:ascii="宋体" w:eastAsia="宋体" w:hAnsi="Times New Roman" w:hint="eastAsia"/>
        <w:sz w:val="21"/>
      </w:rPr>
    </w:lvl>
    <w:lvl w:ilvl="1">
      <w:start w:val="1"/>
      <w:numFmt w:val="decimal"/>
      <w:pStyle w:val="af8"/>
      <w:lvlText w:val="%2）"/>
      <w:lvlJc w:val="left"/>
      <w:pPr>
        <w:tabs>
          <w:tab w:val="left" w:pos="1276"/>
        </w:tabs>
        <w:ind w:left="1276" w:hanging="425"/>
      </w:pPr>
      <w:rPr>
        <w:rFonts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2"/>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589926835">
    <w:abstractNumId w:val="0"/>
  </w:num>
  <w:num w:numId="2" w16cid:durableId="825171213">
    <w:abstractNumId w:val="28"/>
  </w:num>
  <w:num w:numId="3" w16cid:durableId="2043433777">
    <w:abstractNumId w:val="5"/>
  </w:num>
  <w:num w:numId="4" w16cid:durableId="565069692">
    <w:abstractNumId w:val="24"/>
  </w:num>
  <w:num w:numId="5" w16cid:durableId="864831342">
    <w:abstractNumId w:val="19"/>
  </w:num>
  <w:num w:numId="6" w16cid:durableId="1969704997">
    <w:abstractNumId w:val="14"/>
  </w:num>
  <w:num w:numId="7" w16cid:durableId="2127656753">
    <w:abstractNumId w:val="8"/>
  </w:num>
  <w:num w:numId="8" w16cid:durableId="628126523">
    <w:abstractNumId w:val="3"/>
  </w:num>
  <w:num w:numId="9" w16cid:durableId="1262956596">
    <w:abstractNumId w:val="9"/>
  </w:num>
  <w:num w:numId="10" w16cid:durableId="2145810962">
    <w:abstractNumId w:val="17"/>
  </w:num>
  <w:num w:numId="11" w16cid:durableId="171576946">
    <w:abstractNumId w:val="26"/>
  </w:num>
  <w:num w:numId="12" w16cid:durableId="208735976">
    <w:abstractNumId w:val="12"/>
  </w:num>
  <w:num w:numId="13" w16cid:durableId="7371598">
    <w:abstractNumId w:val="13"/>
  </w:num>
  <w:num w:numId="14" w16cid:durableId="1859388704">
    <w:abstractNumId w:val="7"/>
  </w:num>
  <w:num w:numId="15" w16cid:durableId="1694575331">
    <w:abstractNumId w:val="20"/>
  </w:num>
  <w:num w:numId="16" w16cid:durableId="1288514018">
    <w:abstractNumId w:val="22"/>
  </w:num>
  <w:num w:numId="17" w16cid:durableId="1999142446">
    <w:abstractNumId w:val="18"/>
  </w:num>
  <w:num w:numId="18" w16cid:durableId="969894397">
    <w:abstractNumId w:val="30"/>
  </w:num>
  <w:num w:numId="19" w16cid:durableId="645940101">
    <w:abstractNumId w:val="16"/>
  </w:num>
  <w:num w:numId="20" w16cid:durableId="680545540">
    <w:abstractNumId w:val="1"/>
  </w:num>
  <w:num w:numId="21" w16cid:durableId="1806697831">
    <w:abstractNumId w:val="10"/>
  </w:num>
  <w:num w:numId="22" w16cid:durableId="779299447">
    <w:abstractNumId w:val="31"/>
  </w:num>
  <w:num w:numId="23" w16cid:durableId="352657933">
    <w:abstractNumId w:val="21"/>
  </w:num>
  <w:num w:numId="24" w16cid:durableId="125125858">
    <w:abstractNumId w:val="6"/>
  </w:num>
  <w:num w:numId="25" w16cid:durableId="1274089213">
    <w:abstractNumId w:val="27"/>
  </w:num>
  <w:num w:numId="26" w16cid:durableId="1375933565">
    <w:abstractNumId w:val="29"/>
  </w:num>
  <w:num w:numId="27" w16cid:durableId="1106844832">
    <w:abstractNumId w:val="2"/>
  </w:num>
  <w:num w:numId="28" w16cid:durableId="917598821">
    <w:abstractNumId w:val="4"/>
  </w:num>
  <w:num w:numId="29" w16cid:durableId="1780875503">
    <w:abstractNumId w:val="15"/>
  </w:num>
  <w:num w:numId="30" w16cid:durableId="1602570094">
    <w:abstractNumId w:val="25"/>
  </w:num>
  <w:num w:numId="31" w16cid:durableId="88743776">
    <w:abstractNumId w:val="23"/>
  </w:num>
  <w:num w:numId="32" w16cid:durableId="165683867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49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39A"/>
    <w:rsid w:val="00067F1E"/>
    <w:rsid w:val="00071CC0"/>
    <w:rsid w:val="00073C8C"/>
    <w:rsid w:val="00077B64"/>
    <w:rsid w:val="00080A1C"/>
    <w:rsid w:val="00081BB2"/>
    <w:rsid w:val="00082317"/>
    <w:rsid w:val="00083D2C"/>
    <w:rsid w:val="00086AA1"/>
    <w:rsid w:val="00087A77"/>
    <w:rsid w:val="00090CA6"/>
    <w:rsid w:val="0009227D"/>
    <w:rsid w:val="00092632"/>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269D"/>
    <w:rsid w:val="000B3CDA"/>
    <w:rsid w:val="000B6A0B"/>
    <w:rsid w:val="000C0F6C"/>
    <w:rsid w:val="000C11DB"/>
    <w:rsid w:val="000C1492"/>
    <w:rsid w:val="000C2FBD"/>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27650"/>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57E62"/>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193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602A"/>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2D63"/>
    <w:rsid w:val="002031F7"/>
    <w:rsid w:val="002040E6"/>
    <w:rsid w:val="0020527B"/>
    <w:rsid w:val="00205F2C"/>
    <w:rsid w:val="00210B15"/>
    <w:rsid w:val="002142EA"/>
    <w:rsid w:val="002204BB"/>
    <w:rsid w:val="00221B79"/>
    <w:rsid w:val="00221C6B"/>
    <w:rsid w:val="00224596"/>
    <w:rsid w:val="002253A1"/>
    <w:rsid w:val="00225CF8"/>
    <w:rsid w:val="0022794E"/>
    <w:rsid w:val="00233D64"/>
    <w:rsid w:val="00234784"/>
    <w:rsid w:val="0023482A"/>
    <w:rsid w:val="002359CB"/>
    <w:rsid w:val="00243540"/>
    <w:rsid w:val="0024497B"/>
    <w:rsid w:val="0024515B"/>
    <w:rsid w:val="00246021"/>
    <w:rsid w:val="0024666E"/>
    <w:rsid w:val="00247F52"/>
    <w:rsid w:val="00250B25"/>
    <w:rsid w:val="00250BBE"/>
    <w:rsid w:val="002515C2"/>
    <w:rsid w:val="0025194F"/>
    <w:rsid w:val="002530E1"/>
    <w:rsid w:val="0026148A"/>
    <w:rsid w:val="00262696"/>
    <w:rsid w:val="002643C3"/>
    <w:rsid w:val="00264A0C"/>
    <w:rsid w:val="00267EF4"/>
    <w:rsid w:val="00270CB8"/>
    <w:rsid w:val="00272B08"/>
    <w:rsid w:val="00281BB8"/>
    <w:rsid w:val="00281E9E"/>
    <w:rsid w:val="00282060"/>
    <w:rsid w:val="00285170"/>
    <w:rsid w:val="00285361"/>
    <w:rsid w:val="00292D60"/>
    <w:rsid w:val="00294D34"/>
    <w:rsid w:val="00294E3B"/>
    <w:rsid w:val="00296193"/>
    <w:rsid w:val="00296C66"/>
    <w:rsid w:val="00296EBE"/>
    <w:rsid w:val="002974E3"/>
    <w:rsid w:val="002A084B"/>
    <w:rsid w:val="002A1260"/>
    <w:rsid w:val="002A1589"/>
    <w:rsid w:val="002A1608"/>
    <w:rsid w:val="002A19E7"/>
    <w:rsid w:val="002A25DC"/>
    <w:rsid w:val="002A3AAB"/>
    <w:rsid w:val="002A4CEA"/>
    <w:rsid w:val="002A5977"/>
    <w:rsid w:val="002A5A13"/>
    <w:rsid w:val="002A757F"/>
    <w:rsid w:val="002A7F44"/>
    <w:rsid w:val="002B06EF"/>
    <w:rsid w:val="002B0C40"/>
    <w:rsid w:val="002B1966"/>
    <w:rsid w:val="002B4508"/>
    <w:rsid w:val="002B5779"/>
    <w:rsid w:val="002B7332"/>
    <w:rsid w:val="002B7F51"/>
    <w:rsid w:val="002C09E7"/>
    <w:rsid w:val="002C3F07"/>
    <w:rsid w:val="002C456A"/>
    <w:rsid w:val="002C5278"/>
    <w:rsid w:val="002C7EBB"/>
    <w:rsid w:val="002D06C1"/>
    <w:rsid w:val="002D42B5"/>
    <w:rsid w:val="002D44F0"/>
    <w:rsid w:val="002D4F1A"/>
    <w:rsid w:val="002D6DA6"/>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29"/>
    <w:rsid w:val="003221B4"/>
    <w:rsid w:val="00322E62"/>
    <w:rsid w:val="00324EDD"/>
    <w:rsid w:val="003331E4"/>
    <w:rsid w:val="00336C64"/>
    <w:rsid w:val="00337162"/>
    <w:rsid w:val="0034194F"/>
    <w:rsid w:val="00344605"/>
    <w:rsid w:val="003474AA"/>
    <w:rsid w:val="00350D1D"/>
    <w:rsid w:val="00352C83"/>
    <w:rsid w:val="003615D2"/>
    <w:rsid w:val="0036429C"/>
    <w:rsid w:val="00364A53"/>
    <w:rsid w:val="003654CB"/>
    <w:rsid w:val="00365F86"/>
    <w:rsid w:val="00365F87"/>
    <w:rsid w:val="003664F9"/>
    <w:rsid w:val="003705F4"/>
    <w:rsid w:val="00370D58"/>
    <w:rsid w:val="00371316"/>
    <w:rsid w:val="00376713"/>
    <w:rsid w:val="00381815"/>
    <w:rsid w:val="003819AF"/>
    <w:rsid w:val="003820E9"/>
    <w:rsid w:val="00382DE7"/>
    <w:rsid w:val="00384C23"/>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5BF0"/>
    <w:rsid w:val="003B60BF"/>
    <w:rsid w:val="003B6BE3"/>
    <w:rsid w:val="003B720D"/>
    <w:rsid w:val="003C010C"/>
    <w:rsid w:val="003C0A6C"/>
    <w:rsid w:val="003C5A43"/>
    <w:rsid w:val="003D0519"/>
    <w:rsid w:val="003D0FF6"/>
    <w:rsid w:val="003D262C"/>
    <w:rsid w:val="003D6D61"/>
    <w:rsid w:val="003E091D"/>
    <w:rsid w:val="003E1A71"/>
    <w:rsid w:val="003E1C53"/>
    <w:rsid w:val="003E2A69"/>
    <w:rsid w:val="003E2D49"/>
    <w:rsid w:val="003E2FD4"/>
    <w:rsid w:val="003E49F6"/>
    <w:rsid w:val="003F0841"/>
    <w:rsid w:val="003F23D3"/>
    <w:rsid w:val="003F3F08"/>
    <w:rsid w:val="003F49F1"/>
    <w:rsid w:val="003F6272"/>
    <w:rsid w:val="003F72A3"/>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15BD"/>
    <w:rsid w:val="004746B1"/>
    <w:rsid w:val="0047583F"/>
    <w:rsid w:val="00484936"/>
    <w:rsid w:val="00485C89"/>
    <w:rsid w:val="00486BE3"/>
    <w:rsid w:val="004905E4"/>
    <w:rsid w:val="00490A89"/>
    <w:rsid w:val="00490AB4"/>
    <w:rsid w:val="004920D8"/>
    <w:rsid w:val="00492F02"/>
    <w:rsid w:val="004939AE"/>
    <w:rsid w:val="00494CFE"/>
    <w:rsid w:val="004A12DF"/>
    <w:rsid w:val="004A1BA8"/>
    <w:rsid w:val="004A4B57"/>
    <w:rsid w:val="004A63FA"/>
    <w:rsid w:val="004A6735"/>
    <w:rsid w:val="004B0272"/>
    <w:rsid w:val="004B2701"/>
    <w:rsid w:val="004B2E1B"/>
    <w:rsid w:val="004B3E93"/>
    <w:rsid w:val="004C1FBC"/>
    <w:rsid w:val="004C3F1D"/>
    <w:rsid w:val="004C458D"/>
    <w:rsid w:val="004C57DA"/>
    <w:rsid w:val="004C7556"/>
    <w:rsid w:val="004C7E9D"/>
    <w:rsid w:val="004C7F67"/>
    <w:rsid w:val="004D076D"/>
    <w:rsid w:val="004D0EF1"/>
    <w:rsid w:val="004D189E"/>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049C"/>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3629"/>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4CA"/>
    <w:rsid w:val="005E3C18"/>
    <w:rsid w:val="005E4B76"/>
    <w:rsid w:val="005E6812"/>
    <w:rsid w:val="005E7829"/>
    <w:rsid w:val="005E7881"/>
    <w:rsid w:val="005E78E0"/>
    <w:rsid w:val="005F0D9C"/>
    <w:rsid w:val="005F284E"/>
    <w:rsid w:val="005F3598"/>
    <w:rsid w:val="006015CE"/>
    <w:rsid w:val="00604784"/>
    <w:rsid w:val="00606419"/>
    <w:rsid w:val="00607D29"/>
    <w:rsid w:val="00612952"/>
    <w:rsid w:val="00614CC1"/>
    <w:rsid w:val="00615A9D"/>
    <w:rsid w:val="00617387"/>
    <w:rsid w:val="006252D8"/>
    <w:rsid w:val="006259BC"/>
    <w:rsid w:val="0062636B"/>
    <w:rsid w:val="00632182"/>
    <w:rsid w:val="00632AE0"/>
    <w:rsid w:val="00633C17"/>
    <w:rsid w:val="006342CF"/>
    <w:rsid w:val="00636E3E"/>
    <w:rsid w:val="006379F7"/>
    <w:rsid w:val="00637E4D"/>
    <w:rsid w:val="00640620"/>
    <w:rsid w:val="0064129F"/>
    <w:rsid w:val="00641A1F"/>
    <w:rsid w:val="0064528D"/>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B7562"/>
    <w:rsid w:val="006C144D"/>
    <w:rsid w:val="006C1BBA"/>
    <w:rsid w:val="006C2079"/>
    <w:rsid w:val="006C5A62"/>
    <w:rsid w:val="006C5D68"/>
    <w:rsid w:val="006C6976"/>
    <w:rsid w:val="006C6DD0"/>
    <w:rsid w:val="006D04EA"/>
    <w:rsid w:val="006D16C4"/>
    <w:rsid w:val="006D3E96"/>
    <w:rsid w:val="006D4515"/>
    <w:rsid w:val="006D4BB1"/>
    <w:rsid w:val="006D6496"/>
    <w:rsid w:val="006D6593"/>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4F58"/>
    <w:rsid w:val="00722FBF"/>
    <w:rsid w:val="00722FC2"/>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4CA8"/>
    <w:rsid w:val="00765C43"/>
    <w:rsid w:val="00765D23"/>
    <w:rsid w:val="00765EFB"/>
    <w:rsid w:val="007671CA"/>
    <w:rsid w:val="0076744F"/>
    <w:rsid w:val="00767C61"/>
    <w:rsid w:val="0077008A"/>
    <w:rsid w:val="00773C1F"/>
    <w:rsid w:val="00774DA4"/>
    <w:rsid w:val="00776599"/>
    <w:rsid w:val="00777612"/>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73A"/>
    <w:rsid w:val="00854343"/>
    <w:rsid w:val="008603CE"/>
    <w:rsid w:val="008620FC"/>
    <w:rsid w:val="008627A5"/>
    <w:rsid w:val="00863E05"/>
    <w:rsid w:val="00865ACA"/>
    <w:rsid w:val="00865D28"/>
    <w:rsid w:val="00865F85"/>
    <w:rsid w:val="00867C10"/>
    <w:rsid w:val="00870439"/>
    <w:rsid w:val="00870DA1"/>
    <w:rsid w:val="0088166C"/>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55D3"/>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C7A82"/>
    <w:rsid w:val="009D112C"/>
    <w:rsid w:val="009D47FA"/>
    <w:rsid w:val="009D50D2"/>
    <w:rsid w:val="009D6BCA"/>
    <w:rsid w:val="009D72B9"/>
    <w:rsid w:val="009E0F62"/>
    <w:rsid w:val="009E1848"/>
    <w:rsid w:val="009E2ACF"/>
    <w:rsid w:val="009E4A58"/>
    <w:rsid w:val="009E5A2D"/>
    <w:rsid w:val="009E5AB2"/>
    <w:rsid w:val="009E6219"/>
    <w:rsid w:val="009F03B3"/>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7E58"/>
    <w:rsid w:val="00A4006C"/>
    <w:rsid w:val="00A40091"/>
    <w:rsid w:val="00A4030F"/>
    <w:rsid w:val="00A41C79"/>
    <w:rsid w:val="00A41CB5"/>
    <w:rsid w:val="00A42CDF"/>
    <w:rsid w:val="00A4452E"/>
    <w:rsid w:val="00A4472C"/>
    <w:rsid w:val="00A44E69"/>
    <w:rsid w:val="00A4661E"/>
    <w:rsid w:val="00A55BD6"/>
    <w:rsid w:val="00A55D50"/>
    <w:rsid w:val="00A57142"/>
    <w:rsid w:val="00A641BF"/>
    <w:rsid w:val="00A648CD"/>
    <w:rsid w:val="00A6537A"/>
    <w:rsid w:val="00A67866"/>
    <w:rsid w:val="00A70B07"/>
    <w:rsid w:val="00A723F8"/>
    <w:rsid w:val="00A77CCB"/>
    <w:rsid w:val="00A83D8D"/>
    <w:rsid w:val="00A8446B"/>
    <w:rsid w:val="00A8473F"/>
    <w:rsid w:val="00A862D6"/>
    <w:rsid w:val="00A8715E"/>
    <w:rsid w:val="00A87647"/>
    <w:rsid w:val="00A9295B"/>
    <w:rsid w:val="00A93B09"/>
    <w:rsid w:val="00A952D7"/>
    <w:rsid w:val="00A963F7"/>
    <w:rsid w:val="00A96AD8"/>
    <w:rsid w:val="00AA052C"/>
    <w:rsid w:val="00AA1A25"/>
    <w:rsid w:val="00AA1E45"/>
    <w:rsid w:val="00AA4286"/>
    <w:rsid w:val="00AA456B"/>
    <w:rsid w:val="00AA57F5"/>
    <w:rsid w:val="00AA672E"/>
    <w:rsid w:val="00AA6EC9"/>
    <w:rsid w:val="00AB2F27"/>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083E"/>
    <w:rsid w:val="00AE101C"/>
    <w:rsid w:val="00AE50B2"/>
    <w:rsid w:val="00AE5EB4"/>
    <w:rsid w:val="00AF0C18"/>
    <w:rsid w:val="00AF47C5"/>
    <w:rsid w:val="00AF5398"/>
    <w:rsid w:val="00B049AF"/>
    <w:rsid w:val="00B07242"/>
    <w:rsid w:val="00B10534"/>
    <w:rsid w:val="00B113DB"/>
    <w:rsid w:val="00B11D8A"/>
    <w:rsid w:val="00B12981"/>
    <w:rsid w:val="00B13778"/>
    <w:rsid w:val="00B147DD"/>
    <w:rsid w:val="00B14D8E"/>
    <w:rsid w:val="00B156FD"/>
    <w:rsid w:val="00B21F61"/>
    <w:rsid w:val="00B261F1"/>
    <w:rsid w:val="00B265BC"/>
    <w:rsid w:val="00B31FB1"/>
    <w:rsid w:val="00B33952"/>
    <w:rsid w:val="00B33C5E"/>
    <w:rsid w:val="00B3429C"/>
    <w:rsid w:val="00B342F4"/>
    <w:rsid w:val="00B34369"/>
    <w:rsid w:val="00B34DC2"/>
    <w:rsid w:val="00B378E5"/>
    <w:rsid w:val="00B42D64"/>
    <w:rsid w:val="00B4346D"/>
    <w:rsid w:val="00B440F4"/>
    <w:rsid w:val="00B447A5"/>
    <w:rsid w:val="00B4654C"/>
    <w:rsid w:val="00B47293"/>
    <w:rsid w:val="00B50E50"/>
    <w:rsid w:val="00B52120"/>
    <w:rsid w:val="00B54ABC"/>
    <w:rsid w:val="00B56FBE"/>
    <w:rsid w:val="00B62B58"/>
    <w:rsid w:val="00B65149"/>
    <w:rsid w:val="00B66567"/>
    <w:rsid w:val="00B66F52"/>
    <w:rsid w:val="00B66FE5"/>
    <w:rsid w:val="00B72880"/>
    <w:rsid w:val="00B758BF"/>
    <w:rsid w:val="00B827A6"/>
    <w:rsid w:val="00B831CE"/>
    <w:rsid w:val="00B86677"/>
    <w:rsid w:val="00B87131"/>
    <w:rsid w:val="00B939B1"/>
    <w:rsid w:val="00B96D40"/>
    <w:rsid w:val="00B97386"/>
    <w:rsid w:val="00B978DB"/>
    <w:rsid w:val="00BA263B"/>
    <w:rsid w:val="00BA42B2"/>
    <w:rsid w:val="00BA58D4"/>
    <w:rsid w:val="00BA5B9E"/>
    <w:rsid w:val="00BA7C9A"/>
    <w:rsid w:val="00BB5F8F"/>
    <w:rsid w:val="00BB657A"/>
    <w:rsid w:val="00BC1A4E"/>
    <w:rsid w:val="00BC5DC7"/>
    <w:rsid w:val="00BC6B8B"/>
    <w:rsid w:val="00BC73D8"/>
    <w:rsid w:val="00BD4B05"/>
    <w:rsid w:val="00BD52D7"/>
    <w:rsid w:val="00BD5AD2"/>
    <w:rsid w:val="00BD739D"/>
    <w:rsid w:val="00BE22F3"/>
    <w:rsid w:val="00BE5B52"/>
    <w:rsid w:val="00BE7B8D"/>
    <w:rsid w:val="00BF0993"/>
    <w:rsid w:val="00BF10A9"/>
    <w:rsid w:val="00BF1703"/>
    <w:rsid w:val="00BF231C"/>
    <w:rsid w:val="00BF51E5"/>
    <w:rsid w:val="00BF74A6"/>
    <w:rsid w:val="00C013AD"/>
    <w:rsid w:val="00C020FB"/>
    <w:rsid w:val="00C04904"/>
    <w:rsid w:val="00C056B3"/>
    <w:rsid w:val="00C103E5"/>
    <w:rsid w:val="00C13319"/>
    <w:rsid w:val="00C13EE9"/>
    <w:rsid w:val="00C21540"/>
    <w:rsid w:val="00C21906"/>
    <w:rsid w:val="00C21BFA"/>
    <w:rsid w:val="00C24BE0"/>
    <w:rsid w:val="00C24C8D"/>
    <w:rsid w:val="00C25FE2"/>
    <w:rsid w:val="00C26B53"/>
    <w:rsid w:val="00C279B2"/>
    <w:rsid w:val="00C33E50"/>
    <w:rsid w:val="00C34C20"/>
    <w:rsid w:val="00C35A3E"/>
    <w:rsid w:val="00C42130"/>
    <w:rsid w:val="00C423A4"/>
    <w:rsid w:val="00C44BF5"/>
    <w:rsid w:val="00C50FAD"/>
    <w:rsid w:val="00C521D6"/>
    <w:rsid w:val="00C55232"/>
    <w:rsid w:val="00C553A4"/>
    <w:rsid w:val="00C55A06"/>
    <w:rsid w:val="00C55D03"/>
    <w:rsid w:val="00C601BC"/>
    <w:rsid w:val="00C61E1E"/>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0D7D"/>
    <w:rsid w:val="00CD2808"/>
    <w:rsid w:val="00CD28BF"/>
    <w:rsid w:val="00CD4092"/>
    <w:rsid w:val="00CD4A20"/>
    <w:rsid w:val="00CD50A1"/>
    <w:rsid w:val="00CD519E"/>
    <w:rsid w:val="00CE0C4F"/>
    <w:rsid w:val="00CE30EA"/>
    <w:rsid w:val="00CE44F6"/>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51BF3"/>
    <w:rsid w:val="00D54B98"/>
    <w:rsid w:val="00D66846"/>
    <w:rsid w:val="00D675FB"/>
    <w:rsid w:val="00D71F25"/>
    <w:rsid w:val="00D77031"/>
    <w:rsid w:val="00D84941"/>
    <w:rsid w:val="00D84FA1"/>
    <w:rsid w:val="00D851F0"/>
    <w:rsid w:val="00D86DB7"/>
    <w:rsid w:val="00D9060C"/>
    <w:rsid w:val="00D926D0"/>
    <w:rsid w:val="00D93030"/>
    <w:rsid w:val="00D9487B"/>
    <w:rsid w:val="00D950E1"/>
    <w:rsid w:val="00D952A6"/>
    <w:rsid w:val="00D97F99"/>
    <w:rsid w:val="00DA1591"/>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09AF"/>
    <w:rsid w:val="00E11A85"/>
    <w:rsid w:val="00E12495"/>
    <w:rsid w:val="00E15CCD"/>
    <w:rsid w:val="00E15D9E"/>
    <w:rsid w:val="00E202EF"/>
    <w:rsid w:val="00E210B5"/>
    <w:rsid w:val="00E2552F"/>
    <w:rsid w:val="00E3137A"/>
    <w:rsid w:val="00E32213"/>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2FF9"/>
    <w:rsid w:val="00E635D6"/>
    <w:rsid w:val="00E639BC"/>
    <w:rsid w:val="00E664CC"/>
    <w:rsid w:val="00E70388"/>
    <w:rsid w:val="00E70F92"/>
    <w:rsid w:val="00E74C54"/>
    <w:rsid w:val="00E772B5"/>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C6ACF"/>
    <w:rsid w:val="00ED067A"/>
    <w:rsid w:val="00ED2B50"/>
    <w:rsid w:val="00EE0350"/>
    <w:rsid w:val="00EE0719"/>
    <w:rsid w:val="00EE0E80"/>
    <w:rsid w:val="00EE613F"/>
    <w:rsid w:val="00EE7295"/>
    <w:rsid w:val="00EE7869"/>
    <w:rsid w:val="00EF054A"/>
    <w:rsid w:val="00EF3235"/>
    <w:rsid w:val="00EF7E72"/>
    <w:rsid w:val="00F06D37"/>
    <w:rsid w:val="00F07B9D"/>
    <w:rsid w:val="00F10926"/>
    <w:rsid w:val="00F11586"/>
    <w:rsid w:val="00F1183B"/>
    <w:rsid w:val="00F11C9F"/>
    <w:rsid w:val="00F12263"/>
    <w:rsid w:val="00F1409D"/>
    <w:rsid w:val="00F14214"/>
    <w:rsid w:val="00F157A9"/>
    <w:rsid w:val="00F25BB6"/>
    <w:rsid w:val="00F26B7E"/>
    <w:rsid w:val="00F27A3B"/>
    <w:rsid w:val="00F33817"/>
    <w:rsid w:val="00F3447F"/>
    <w:rsid w:val="00F420D5"/>
    <w:rsid w:val="00F451EA"/>
    <w:rsid w:val="00F45447"/>
    <w:rsid w:val="00F456C6"/>
    <w:rsid w:val="00F4577B"/>
    <w:rsid w:val="00F46496"/>
    <w:rsid w:val="00F474D0"/>
    <w:rsid w:val="00F50179"/>
    <w:rsid w:val="00F5118A"/>
    <w:rsid w:val="00F56511"/>
    <w:rsid w:val="00F6194E"/>
    <w:rsid w:val="00F623AC"/>
    <w:rsid w:val="00F6412A"/>
    <w:rsid w:val="00F65893"/>
    <w:rsid w:val="00F66A4A"/>
    <w:rsid w:val="00F70A08"/>
    <w:rsid w:val="00F71E22"/>
    <w:rsid w:val="00F72142"/>
    <w:rsid w:val="00F72AE7"/>
    <w:rsid w:val="00F765F0"/>
    <w:rsid w:val="00F833BA"/>
    <w:rsid w:val="00F84FD0"/>
    <w:rsid w:val="00F859A8"/>
    <w:rsid w:val="00F9108B"/>
    <w:rsid w:val="00F91349"/>
    <w:rsid w:val="00F93A8A"/>
    <w:rsid w:val="00F95248"/>
    <w:rsid w:val="00F956A9"/>
    <w:rsid w:val="00F963ED"/>
    <w:rsid w:val="00F966CF"/>
    <w:rsid w:val="00F96CAE"/>
    <w:rsid w:val="00F970D1"/>
    <w:rsid w:val="00F97C99"/>
    <w:rsid w:val="00FA662D"/>
    <w:rsid w:val="00FA6730"/>
    <w:rsid w:val="00FA73B1"/>
    <w:rsid w:val="00FB0CB9"/>
    <w:rsid w:val="00FB45F1"/>
    <w:rsid w:val="00FB4A72"/>
    <w:rsid w:val="00FB54E8"/>
    <w:rsid w:val="00FB63BA"/>
    <w:rsid w:val="00FB7054"/>
    <w:rsid w:val="00FC17B7"/>
    <w:rsid w:val="00FC2CB7"/>
    <w:rsid w:val="00FC4090"/>
    <w:rsid w:val="00FC55B4"/>
    <w:rsid w:val="00FC6019"/>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C46D11"/>
    <w:rsid w:val="060E6A18"/>
    <w:rsid w:val="07224580"/>
    <w:rsid w:val="074B16F7"/>
    <w:rsid w:val="0B7F7208"/>
    <w:rsid w:val="0C053EB6"/>
    <w:rsid w:val="0CA92A55"/>
    <w:rsid w:val="0EDE7171"/>
    <w:rsid w:val="0EFE7C30"/>
    <w:rsid w:val="114267A2"/>
    <w:rsid w:val="115F642C"/>
    <w:rsid w:val="153D0EBF"/>
    <w:rsid w:val="17E5215E"/>
    <w:rsid w:val="190F6BAC"/>
    <w:rsid w:val="194F4FD8"/>
    <w:rsid w:val="1B986361"/>
    <w:rsid w:val="1C09726F"/>
    <w:rsid w:val="1CA40C0C"/>
    <w:rsid w:val="1F440EFC"/>
    <w:rsid w:val="25A51DF6"/>
    <w:rsid w:val="28650F30"/>
    <w:rsid w:val="2B842F73"/>
    <w:rsid w:val="2BA55348"/>
    <w:rsid w:val="2BD334AA"/>
    <w:rsid w:val="2D6D4CE7"/>
    <w:rsid w:val="323302C3"/>
    <w:rsid w:val="32CC42D6"/>
    <w:rsid w:val="34C3689E"/>
    <w:rsid w:val="356D1D78"/>
    <w:rsid w:val="38B5535C"/>
    <w:rsid w:val="394C7BC5"/>
    <w:rsid w:val="3AA2053D"/>
    <w:rsid w:val="3C682428"/>
    <w:rsid w:val="3C755A09"/>
    <w:rsid w:val="3EF220D7"/>
    <w:rsid w:val="3F17428F"/>
    <w:rsid w:val="406440B7"/>
    <w:rsid w:val="42BA5FB8"/>
    <w:rsid w:val="462A57CA"/>
    <w:rsid w:val="46957BD9"/>
    <w:rsid w:val="48A204C3"/>
    <w:rsid w:val="494F2857"/>
    <w:rsid w:val="497B75EC"/>
    <w:rsid w:val="4B3A1160"/>
    <w:rsid w:val="4C5A6C38"/>
    <w:rsid w:val="4F9015C3"/>
    <w:rsid w:val="5272172E"/>
    <w:rsid w:val="52CE4610"/>
    <w:rsid w:val="57B82977"/>
    <w:rsid w:val="5BA7049C"/>
    <w:rsid w:val="5BBB06CB"/>
    <w:rsid w:val="5CDF6F78"/>
    <w:rsid w:val="5E613DC9"/>
    <w:rsid w:val="5EC1288D"/>
    <w:rsid w:val="5FCF38FB"/>
    <w:rsid w:val="62513794"/>
    <w:rsid w:val="63776F24"/>
    <w:rsid w:val="64923BC0"/>
    <w:rsid w:val="698711F2"/>
    <w:rsid w:val="6D900E47"/>
    <w:rsid w:val="713B5FFA"/>
    <w:rsid w:val="71FA40BD"/>
    <w:rsid w:val="721E168A"/>
    <w:rsid w:val="724B5893"/>
    <w:rsid w:val="72744DF2"/>
    <w:rsid w:val="72DC7386"/>
    <w:rsid w:val="73C206AE"/>
    <w:rsid w:val="7881648F"/>
    <w:rsid w:val="79ED4D24"/>
    <w:rsid w:val="7A56204E"/>
    <w:rsid w:val="7EE5645D"/>
    <w:rsid w:val="7FE61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o:shapedefaults>
    <o:shapelayout v:ext="edit">
      <o:idmap v:ext="edit" data="1"/>
    </o:shapelayout>
  </w:shapeDefaults>
  <w:decimalSymbol w:val="."/>
  <w:listSeparator w:val=","/>
  <w14:docId w14:val="57A2745C"/>
  <w15:docId w15:val="{0696EA00-1552-4CCE-8FB4-F535666F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7">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7"/>
    <w:next w:val="afff7"/>
    <w:link w:val="10"/>
    <w:qFormat/>
    <w:pPr>
      <w:keepNext/>
      <w:keepLines/>
      <w:spacing w:before="340" w:after="330" w:line="578" w:lineRule="auto"/>
      <w:outlineLvl w:val="0"/>
    </w:pPr>
    <w:rPr>
      <w:b/>
      <w:bCs/>
      <w:kern w:val="44"/>
      <w:sz w:val="44"/>
      <w:szCs w:val="44"/>
    </w:rPr>
  </w:style>
  <w:style w:type="paragraph" w:styleId="22">
    <w:name w:val="heading 2"/>
    <w:basedOn w:val="afff7"/>
    <w:next w:val="afff7"/>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0"/>
    <w:qFormat/>
    <w:pPr>
      <w:keepNext/>
      <w:keepLines/>
      <w:spacing w:before="260" w:after="260" w:line="416" w:lineRule="auto"/>
      <w:outlineLvl w:val="2"/>
    </w:pPr>
    <w:rPr>
      <w:b/>
      <w:bCs/>
      <w:sz w:val="32"/>
      <w:szCs w:val="32"/>
    </w:rPr>
  </w:style>
  <w:style w:type="paragraph" w:styleId="4">
    <w:name w:val="heading 4"/>
    <w:basedOn w:val="afff7"/>
    <w:next w:val="afff7"/>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qFormat/>
    <w:pPr>
      <w:keepNext/>
      <w:keepLines/>
      <w:adjustRightInd/>
      <w:spacing w:before="280" w:after="290" w:line="376" w:lineRule="auto"/>
      <w:outlineLvl w:val="4"/>
    </w:pPr>
    <w:rPr>
      <w:b/>
      <w:bCs/>
      <w:sz w:val="28"/>
      <w:szCs w:val="28"/>
    </w:rPr>
  </w:style>
  <w:style w:type="paragraph" w:styleId="6">
    <w:name w:val="heading 6"/>
    <w:basedOn w:val="afff7"/>
    <w:next w:val="afff7"/>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qFormat/>
    <w:pPr>
      <w:keepNext/>
      <w:keepLines/>
      <w:adjustRightInd/>
      <w:spacing w:before="240" w:after="64" w:line="320" w:lineRule="auto"/>
      <w:outlineLvl w:val="6"/>
    </w:pPr>
    <w:rPr>
      <w:b/>
      <w:bCs/>
      <w:sz w:val="24"/>
      <w:szCs w:val="24"/>
    </w:rPr>
  </w:style>
  <w:style w:type="paragraph" w:styleId="8">
    <w:name w:val="heading 8"/>
    <w:basedOn w:val="afff7"/>
    <w:next w:val="afff7"/>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TOC7">
    <w:name w:val="toc 7"/>
    <w:basedOn w:val="afff7"/>
    <w:next w:val="afff7"/>
    <w:uiPriority w:val="39"/>
    <w:unhideWhenUsed/>
    <w:qFormat/>
    <w:pPr>
      <w:tabs>
        <w:tab w:val="right" w:leader="dot" w:pos="9344"/>
      </w:tabs>
      <w:spacing w:line="300" w:lineRule="exact"/>
      <w:ind w:left="1259"/>
    </w:pPr>
    <w:rPr>
      <w:rFonts w:ascii="宋体"/>
    </w:rPr>
  </w:style>
  <w:style w:type="paragraph" w:styleId="afffb">
    <w:name w:val="Normal Indent"/>
    <w:basedOn w:val="afff7"/>
    <w:qFormat/>
    <w:pPr>
      <w:ind w:firstLine="420"/>
    </w:pPr>
  </w:style>
  <w:style w:type="paragraph" w:styleId="afffc">
    <w:name w:val="Body Text"/>
    <w:basedOn w:val="afff7"/>
    <w:link w:val="afffd"/>
    <w:qFormat/>
    <w:pPr>
      <w:spacing w:after="120"/>
    </w:pPr>
  </w:style>
  <w:style w:type="paragraph" w:styleId="TOC5">
    <w:name w:val="toc 5"/>
    <w:basedOn w:val="afff7"/>
    <w:next w:val="afff7"/>
    <w:uiPriority w:val="39"/>
    <w:unhideWhenUsed/>
    <w:qFormat/>
    <w:pPr>
      <w:ind w:left="839"/>
    </w:pPr>
    <w:rPr>
      <w:rFonts w:ascii="宋体"/>
    </w:rPr>
  </w:style>
  <w:style w:type="paragraph" w:styleId="TOC3">
    <w:name w:val="toc 3"/>
    <w:basedOn w:val="afff7"/>
    <w:next w:val="afff7"/>
    <w:uiPriority w:val="39"/>
    <w:unhideWhenUsed/>
    <w:qFormat/>
    <w:pPr>
      <w:spacing w:line="300" w:lineRule="exact"/>
      <w:ind w:left="420"/>
    </w:pPr>
    <w:rPr>
      <w:rFonts w:ascii="宋体"/>
    </w:rPr>
  </w:style>
  <w:style w:type="paragraph" w:styleId="24">
    <w:name w:val="Body Text Indent 2"/>
    <w:basedOn w:val="afff7"/>
    <w:link w:val="25"/>
    <w:uiPriority w:val="99"/>
    <w:unhideWhenUsed/>
    <w:qFormat/>
    <w:pPr>
      <w:spacing w:after="120" w:line="480" w:lineRule="auto"/>
      <w:ind w:leftChars="200" w:left="420"/>
    </w:pPr>
  </w:style>
  <w:style w:type="paragraph" w:styleId="afffe">
    <w:name w:val="Balloon Text"/>
    <w:basedOn w:val="afff7"/>
    <w:link w:val="affff"/>
    <w:uiPriority w:val="99"/>
    <w:unhideWhenUsed/>
    <w:qFormat/>
    <w:rPr>
      <w:sz w:val="18"/>
      <w:szCs w:val="18"/>
    </w:rPr>
  </w:style>
  <w:style w:type="paragraph" w:styleId="affff0">
    <w:name w:val="footer"/>
    <w:basedOn w:val="afff7"/>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7"/>
    <w:link w:val="affff3"/>
    <w:uiPriority w:val="99"/>
    <w:qFormat/>
    <w:pPr>
      <w:tabs>
        <w:tab w:val="center" w:pos="4153"/>
        <w:tab w:val="right" w:pos="8306"/>
      </w:tabs>
      <w:adjustRightInd/>
      <w:snapToGrid w:val="0"/>
      <w:jc w:val="center"/>
    </w:pPr>
    <w:rPr>
      <w:sz w:val="18"/>
      <w:szCs w:val="18"/>
    </w:rPr>
  </w:style>
  <w:style w:type="paragraph" w:styleId="TOC1">
    <w:name w:val="toc 1"/>
    <w:basedOn w:val="afff7"/>
    <w:next w:val="afff7"/>
    <w:uiPriority w:val="39"/>
    <w:unhideWhenUsed/>
    <w:qFormat/>
    <w:rPr>
      <w:rFonts w:ascii="宋体"/>
    </w:rPr>
  </w:style>
  <w:style w:type="paragraph" w:styleId="TOC4">
    <w:name w:val="toc 4"/>
    <w:basedOn w:val="afff7"/>
    <w:next w:val="afff7"/>
    <w:uiPriority w:val="39"/>
    <w:unhideWhenUsed/>
    <w:qFormat/>
    <w:pPr>
      <w:tabs>
        <w:tab w:val="right" w:leader="dot" w:pos="9344"/>
      </w:tabs>
      <w:spacing w:line="300" w:lineRule="exact"/>
      <w:ind w:left="629"/>
    </w:pPr>
    <w:rPr>
      <w:rFonts w:ascii="宋体"/>
    </w:rPr>
  </w:style>
  <w:style w:type="paragraph" w:styleId="affff4">
    <w:name w:val="footnote text"/>
    <w:basedOn w:val="afff7"/>
    <w:next w:val="afff7"/>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7"/>
    <w:next w:val="afff7"/>
    <w:uiPriority w:val="39"/>
    <w:unhideWhenUsed/>
    <w:qFormat/>
    <w:pPr>
      <w:spacing w:line="300" w:lineRule="exact"/>
      <w:ind w:left="1049"/>
    </w:pPr>
    <w:rPr>
      <w:rFonts w:ascii="宋体"/>
    </w:rPr>
  </w:style>
  <w:style w:type="paragraph" w:styleId="affff6">
    <w:name w:val="table of figures"/>
    <w:basedOn w:val="afff7"/>
    <w:next w:val="afff7"/>
    <w:semiHidden/>
    <w:qFormat/>
    <w:pPr>
      <w:adjustRightInd/>
      <w:spacing w:line="240" w:lineRule="auto"/>
      <w:jc w:val="left"/>
    </w:pPr>
    <w:rPr>
      <w:szCs w:val="24"/>
    </w:rPr>
  </w:style>
  <w:style w:type="paragraph" w:styleId="TOC2">
    <w:name w:val="toc 2"/>
    <w:basedOn w:val="afff7"/>
    <w:next w:val="afff7"/>
    <w:uiPriority w:val="39"/>
    <w:unhideWhenUsed/>
    <w:qFormat/>
    <w:pPr>
      <w:tabs>
        <w:tab w:val="right" w:leader="dot" w:pos="9344"/>
      </w:tabs>
      <w:spacing w:line="300" w:lineRule="exact"/>
      <w:ind w:left="210"/>
    </w:pPr>
    <w:rPr>
      <w:rFonts w:ascii="宋体"/>
    </w:rPr>
  </w:style>
  <w:style w:type="paragraph" w:styleId="affff7">
    <w:name w:val="Title"/>
    <w:basedOn w:val="afff7"/>
    <w:link w:val="affff8"/>
    <w:qFormat/>
    <w:pPr>
      <w:spacing w:before="240" w:after="60"/>
      <w:jc w:val="center"/>
      <w:outlineLvl w:val="0"/>
    </w:pPr>
    <w:rPr>
      <w:rFonts w:ascii="Arial" w:hAnsi="Arial" w:cs="Arial"/>
      <w:b/>
      <w:bCs/>
      <w:sz w:val="32"/>
      <w:szCs w:val="32"/>
    </w:rPr>
  </w:style>
  <w:style w:type="table" w:styleId="affff9">
    <w:name w:val="Table Grid"/>
    <w:basedOn w:val="afff9"/>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b/>
      <w:bCs/>
    </w:rPr>
  </w:style>
  <w:style w:type="character" w:styleId="affffb">
    <w:name w:val="page number"/>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3">
    <w:name w:val="页眉 字符"/>
    <w:link w:val="affff2"/>
    <w:uiPriority w:val="99"/>
    <w:qFormat/>
    <w:rPr>
      <w:rFonts w:ascii="Times New Roman" w:eastAsia="宋体" w:hAnsi="Times New Roman" w:cs="Times New Roman"/>
      <w:sz w:val="18"/>
      <w:szCs w:val="18"/>
    </w:rPr>
  </w:style>
  <w:style w:type="character" w:customStyle="1" w:styleId="affff1">
    <w:name w:val="页脚 字符"/>
    <w:link w:val="affff0"/>
    <w:uiPriority w:val="99"/>
    <w:qFormat/>
    <w:rPr>
      <w:rFonts w:ascii="宋体" w:eastAsia="宋体" w:hAnsi="Times New Roman" w:cs="Times New Roman"/>
      <w:sz w:val="18"/>
      <w:szCs w:val="18"/>
    </w:rPr>
  </w:style>
  <w:style w:type="character" w:customStyle="1" w:styleId="affff">
    <w:name w:val="批注框文本 字符"/>
    <w:link w:val="afffe"/>
    <w:uiPriority w:val="99"/>
    <w:semiHidden/>
    <w:qFormat/>
    <w:rPr>
      <w:sz w:val="18"/>
      <w:szCs w:val="18"/>
    </w:rPr>
  </w:style>
  <w:style w:type="paragraph" w:customStyle="1" w:styleId="11">
    <w:name w:val="引用1"/>
    <w:basedOn w:val="afff7"/>
    <w:next w:val="afff7"/>
    <w:link w:val="afffff"/>
    <w:uiPriority w:val="29"/>
    <w:qFormat/>
    <w:rPr>
      <w:i/>
      <w:iCs/>
      <w:color w:val="000000"/>
    </w:rPr>
  </w:style>
  <w:style w:type="character" w:customStyle="1" w:styleId="afffff">
    <w:name w:val="引用 字符"/>
    <w:link w:val="11"/>
    <w:uiPriority w:val="29"/>
    <w:qFormat/>
    <w:rPr>
      <w:i/>
      <w:iCs/>
      <w:color w:val="000000"/>
    </w:rPr>
  </w:style>
  <w:style w:type="character" w:customStyle="1" w:styleId="affff8">
    <w:name w:val="标题 字符"/>
    <w:link w:val="affff7"/>
    <w:qFormat/>
    <w:rPr>
      <w:rFonts w:ascii="Arial" w:eastAsia="宋体" w:hAnsi="Arial" w:cs="Arial"/>
      <w:b/>
      <w:bCs/>
      <w:sz w:val="32"/>
      <w:szCs w:val="32"/>
    </w:rPr>
  </w:style>
  <w:style w:type="paragraph" w:customStyle="1" w:styleId="afffff0">
    <w:name w:val="标准标志"/>
    <w:next w:val="afff7"/>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1">
    <w:name w:val="标准称谓"/>
    <w:next w:val="aff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2">
    <w:name w:val="标准文件_页脚偶数页"/>
    <w:qFormat/>
    <w:pPr>
      <w:ind w:left="227"/>
    </w:pPr>
    <w:rPr>
      <w:rFonts w:ascii="宋体"/>
      <w:sz w:val="18"/>
    </w:rPr>
  </w:style>
  <w:style w:type="paragraph" w:customStyle="1" w:styleId="afffff3">
    <w:name w:val="标准文件_页脚奇数页"/>
    <w:qFormat/>
    <w:pPr>
      <w:ind w:right="227"/>
      <w:jc w:val="right"/>
    </w:pPr>
    <w:rPr>
      <w:rFonts w:ascii="宋体"/>
      <w:sz w:val="18"/>
    </w:rPr>
  </w:style>
  <w:style w:type="paragraph" w:customStyle="1" w:styleId="afffff4">
    <w:name w:val="标准书眉一"/>
    <w:qFormat/>
    <w:pPr>
      <w:jc w:val="both"/>
    </w:pPr>
  </w:style>
  <w:style w:type="paragraph" w:customStyle="1" w:styleId="ICS">
    <w:name w:val="标准文件_ICS"/>
    <w:basedOn w:val="afff7"/>
    <w:qFormat/>
    <w:pPr>
      <w:spacing w:line="0" w:lineRule="atLeast"/>
    </w:pPr>
    <w:rPr>
      <w:rFonts w:ascii="黑体" w:eastAsia="黑体" w:hAnsi="宋体"/>
    </w:rPr>
  </w:style>
  <w:style w:type="paragraph" w:customStyle="1" w:styleId="afffff5">
    <w:name w:val="标准文件_标准正文"/>
    <w:basedOn w:val="afff7"/>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7"/>
    <w:qFormat/>
    <w:pPr>
      <w:jc w:val="center"/>
    </w:pPr>
    <w:rPr>
      <w:rFonts w:ascii="黑体" w:eastAsia="黑体"/>
      <w:kern w:val="0"/>
      <w:sz w:val="44"/>
    </w:rPr>
  </w:style>
  <w:style w:type="paragraph" w:customStyle="1" w:styleId="afffff9">
    <w:name w:val="标准文件_标准代替"/>
    <w:basedOn w:val="afff7"/>
    <w:next w:val="afff7"/>
    <w:qFormat/>
    <w:pPr>
      <w:spacing w:line="310" w:lineRule="exact"/>
      <w:jc w:val="right"/>
    </w:pPr>
    <w:rPr>
      <w:rFonts w:ascii="宋体" w:hAnsi="宋体"/>
      <w:kern w:val="0"/>
    </w:rPr>
  </w:style>
  <w:style w:type="paragraph" w:customStyle="1" w:styleId="afffffa">
    <w:name w:val="标准文件_标准名称标题"/>
    <w:basedOn w:val="afff7"/>
    <w:next w:val="afff7"/>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7"/>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7"/>
    <w:qFormat/>
    <w:pPr>
      <w:jc w:val="left"/>
    </w:pPr>
  </w:style>
  <w:style w:type="paragraph" w:customStyle="1" w:styleId="afffffd">
    <w:name w:val="标准文件_参考文献标题"/>
    <w:basedOn w:val="afff7"/>
    <w:next w:val="afff7"/>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0">
    <w:name w:val="标准文件_二级条标题"/>
    <w:next w:val="afffff6"/>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7"/>
    <w:next w:val="afffff9"/>
    <w:qFormat/>
    <w:pPr>
      <w:spacing w:line="310" w:lineRule="exact"/>
      <w:jc w:val="right"/>
    </w:pPr>
    <w:rPr>
      <w:rFonts w:ascii="黑体" w:eastAsia="黑体"/>
      <w:kern w:val="0"/>
      <w:sz w:val="28"/>
    </w:rPr>
  </w:style>
  <w:style w:type="paragraph" w:customStyle="1" w:styleId="affffff0">
    <w:name w:val="标准文件_封面标准分类号"/>
    <w:basedOn w:val="afff7"/>
    <w:qFormat/>
    <w:rPr>
      <w:rFonts w:ascii="黑体" w:eastAsia="黑体"/>
      <w:b/>
      <w:kern w:val="0"/>
      <w:sz w:val="28"/>
    </w:rPr>
  </w:style>
  <w:style w:type="paragraph" w:customStyle="1" w:styleId="affffff1">
    <w:name w:val="标准文件_封面标准名称"/>
    <w:basedOn w:val="afff7"/>
    <w:qFormat/>
    <w:pPr>
      <w:spacing w:line="240" w:lineRule="auto"/>
      <w:jc w:val="center"/>
    </w:pPr>
    <w:rPr>
      <w:rFonts w:ascii="黑体" w:eastAsia="黑体"/>
      <w:kern w:val="0"/>
      <w:sz w:val="52"/>
    </w:rPr>
  </w:style>
  <w:style w:type="paragraph" w:customStyle="1" w:styleId="affffff2">
    <w:name w:val="标准文件_封面标准英文名称"/>
    <w:basedOn w:val="afff7"/>
    <w:qFormat/>
    <w:pPr>
      <w:spacing w:line="240" w:lineRule="auto"/>
      <w:jc w:val="center"/>
    </w:pPr>
    <w:rPr>
      <w:rFonts w:ascii="黑体" w:eastAsia="黑体"/>
      <w:b/>
      <w:sz w:val="28"/>
    </w:rPr>
  </w:style>
  <w:style w:type="paragraph" w:customStyle="1" w:styleId="affffff3">
    <w:name w:val="标准文件_封面发布日期"/>
    <w:basedOn w:val="afff7"/>
    <w:qFormat/>
    <w:pPr>
      <w:spacing w:line="310" w:lineRule="exact"/>
    </w:pPr>
    <w:rPr>
      <w:rFonts w:ascii="黑体" w:eastAsia="黑体"/>
      <w:kern w:val="0"/>
      <w:sz w:val="28"/>
    </w:rPr>
  </w:style>
  <w:style w:type="paragraph" w:customStyle="1" w:styleId="affffff4">
    <w:name w:val="标准文件_封面密级"/>
    <w:basedOn w:val="afff7"/>
    <w:qFormat/>
    <w:rPr>
      <w:rFonts w:eastAsia="黑体"/>
      <w:sz w:val="32"/>
    </w:rPr>
  </w:style>
  <w:style w:type="paragraph" w:customStyle="1" w:styleId="affffff5">
    <w:name w:val="标准文件_封面实施日期"/>
    <w:basedOn w:val="afff7"/>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6"/>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1">
    <w:name w:val="标准文件_附录表标题"/>
    <w:next w:val="afffff6"/>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6">
    <w:name w:val="标准文件_附录一级条标题"/>
    <w:next w:val="afffff6"/>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7">
    <w:name w:val="标准文件_附录二级条标题"/>
    <w:basedOn w:val="aff6"/>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6"/>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9">
    <w:name w:val="标准文件_附录四级条标题"/>
    <w:next w:val="afffff6"/>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b">
    <w:name w:val="标准文件_附录图标题"/>
    <w:next w:val="afffff6"/>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a">
    <w:name w:val="标准文件_附录五级条标题"/>
    <w:next w:val="afffff6"/>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rFonts w:ascii="Times New Roman" w:eastAsia="宋体" w:hAnsi="Times New Roman" w:cs="Times New Roman"/>
      <w:szCs w:val="20"/>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7"/>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a">
    <w:name w:val="标准文件_目次、标准名称标题"/>
    <w:basedOn w:val="a6"/>
    <w:next w:val="afffff6"/>
    <w:qFormat/>
    <w:pPr>
      <w:spacing w:line="460" w:lineRule="exact"/>
    </w:pPr>
  </w:style>
  <w:style w:type="paragraph" w:customStyle="1" w:styleId="affffffb">
    <w:name w:val="标准文件_目录标题"/>
    <w:basedOn w:val="afff7"/>
    <w:qFormat/>
    <w:pPr>
      <w:spacing w:afterLines="150" w:after="150" w:line="240" w:lineRule="auto"/>
      <w:jc w:val="center"/>
    </w:pPr>
    <w:rPr>
      <w:rFonts w:ascii="黑体" w:eastAsia="黑体"/>
      <w:sz w:val="32"/>
    </w:rPr>
  </w:style>
  <w:style w:type="paragraph" w:customStyle="1" w:styleId="af3">
    <w:name w:val="标准文件_破折号列项"/>
    <w:qFormat/>
    <w:pPr>
      <w:numPr>
        <w:numId w:val="9"/>
      </w:numPr>
      <w:adjustRightInd w:val="0"/>
      <w:snapToGrid w:val="0"/>
      <w:ind w:left="0" w:firstLineChars="200" w:firstLine="200"/>
    </w:pPr>
    <w:rPr>
      <w:sz w:val="21"/>
    </w:rPr>
  </w:style>
  <w:style w:type="paragraph" w:customStyle="1" w:styleId="afe">
    <w:name w:val="标准文件_破折号列项（二级）"/>
    <w:basedOn w:val="af3"/>
    <w:qFormat/>
    <w:pPr>
      <w:numPr>
        <w:numId w:val="10"/>
      </w:numPr>
      <w:ind w:left="0" w:firstLine="200"/>
    </w:pPr>
  </w:style>
  <w:style w:type="paragraph" w:customStyle="1" w:styleId="afff1">
    <w:name w:val="标准文件_三级条标题"/>
    <w:basedOn w:val="afff0"/>
    <w:next w:val="afffff6"/>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c">
    <w:name w:val="标准文件_示例后续"/>
    <w:basedOn w:val="afff7"/>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jc w:val="both"/>
    </w:pPr>
    <w:rPr>
      <w:rFonts w:ascii="宋体" w:hAnsi="宋体"/>
      <w:sz w:val="21"/>
    </w:rPr>
  </w:style>
  <w:style w:type="paragraph" w:customStyle="1" w:styleId="afff2">
    <w:name w:val="标准文件_四级条标题"/>
    <w:next w:val="afffff6"/>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5">
    <w:name w:val="脚注文本 字符"/>
    <w:link w:val="affff4"/>
    <w:semiHidden/>
    <w:qFormat/>
    <w:rPr>
      <w:rFonts w:ascii="宋体" w:eastAsia="宋体" w:hAnsi="Times New Roman" w:cs="Times New Roman"/>
      <w:sz w:val="18"/>
      <w:szCs w:val="18"/>
    </w:rPr>
  </w:style>
  <w:style w:type="paragraph" w:customStyle="1" w:styleId="affffffd">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6"/>
    <w:qFormat/>
    <w:pPr>
      <w:widowControl w:val="0"/>
      <w:numPr>
        <w:ilvl w:val="6"/>
        <w:numId w:val="2"/>
      </w:numPr>
      <w:spacing w:beforeLines="50" w:before="50" w:afterLines="50" w:after="50"/>
      <w:jc w:val="both"/>
      <w:outlineLvl w:val="5"/>
    </w:pPr>
    <w:rPr>
      <w:rFonts w:ascii="黑体" w:eastAsia="黑体"/>
      <w:sz w:val="21"/>
    </w:rPr>
  </w:style>
  <w:style w:type="paragraph" w:customStyle="1" w:styleId="affe">
    <w:name w:val="标准文件_章标题"/>
    <w:next w:val="afffff6"/>
    <w:qFormat/>
    <w:pPr>
      <w:numPr>
        <w:ilvl w:val="1"/>
        <w:numId w:val="2"/>
      </w:numPr>
      <w:spacing w:beforeLines="100" w:before="100" w:afterLines="100" w:after="100"/>
      <w:jc w:val="both"/>
      <w:outlineLvl w:val="0"/>
    </w:pPr>
    <w:rPr>
      <w:rFonts w:ascii="黑体" w:eastAsia="黑体"/>
      <w:sz w:val="21"/>
    </w:rPr>
  </w:style>
  <w:style w:type="paragraph" w:customStyle="1" w:styleId="afff">
    <w:name w:val="标准文件_一级条标题"/>
    <w:basedOn w:val="affe"/>
    <w:next w:val="afffff6"/>
    <w:qFormat/>
    <w:pPr>
      <w:numPr>
        <w:ilvl w:val="2"/>
      </w:numPr>
      <w:spacing w:beforeLines="50" w:before="50" w:afterLines="50" w:after="50"/>
      <w:outlineLvl w:val="1"/>
    </w:pPr>
  </w:style>
  <w:style w:type="paragraph" w:customStyle="1" w:styleId="afffffff">
    <w:name w:val="标准文件_一致程度"/>
    <w:basedOn w:val="afff7"/>
    <w:qFormat/>
    <w:pPr>
      <w:spacing w:line="440" w:lineRule="exact"/>
      <w:jc w:val="center"/>
    </w:pPr>
    <w:rPr>
      <w:sz w:val="28"/>
    </w:rPr>
  </w:style>
  <w:style w:type="paragraph" w:customStyle="1" w:styleId="afffffff0">
    <w:name w:val="标准文件_引言标题"/>
    <w:next w:val="afff7"/>
    <w:qFormat/>
    <w:pPr>
      <w:shd w:val="clear" w:color="FFFFFF" w:fill="FFFFFF"/>
      <w:spacing w:before="540" w:after="600"/>
      <w:jc w:val="center"/>
      <w:outlineLvl w:val="0"/>
    </w:pPr>
    <w:rPr>
      <w:rFonts w:ascii="黑体" w:eastAsia="黑体"/>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8">
    <w:name w:val="标准文件_数字编号列项（二级）"/>
    <w:qFormat/>
    <w:pPr>
      <w:numPr>
        <w:ilvl w:val="1"/>
        <w:numId w:val="13"/>
      </w:numPr>
      <w:jc w:val="both"/>
    </w:pPr>
    <w:rPr>
      <w:rFonts w:ascii="宋体"/>
      <w:sz w:val="21"/>
    </w:rPr>
  </w:style>
  <w:style w:type="paragraph" w:customStyle="1" w:styleId="af">
    <w:name w:val="标准文件_英文注："/>
    <w:basedOn w:val="afff7"/>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6"/>
    <w:qFormat/>
    <w:pPr>
      <w:numPr>
        <w:numId w:val="16"/>
      </w:numPr>
      <w:tabs>
        <w:tab w:val="left" w:pos="0"/>
      </w:tabs>
      <w:spacing w:beforeLines="50" w:before="50" w:afterLines="50" w:after="50"/>
      <w:jc w:val="center"/>
    </w:pPr>
    <w:rPr>
      <w:rFonts w:ascii="黑体" w:eastAsia="黑体"/>
      <w:sz w:val="21"/>
    </w:rPr>
  </w:style>
  <w:style w:type="paragraph" w:customStyle="1" w:styleId="afffffff2">
    <w:name w:val="标准文件_正文公式"/>
    <w:basedOn w:val="afff7"/>
    <w:next w:val="afffff5"/>
    <w:qFormat/>
    <w:pPr>
      <w:tabs>
        <w:tab w:val="center" w:pos="4678"/>
        <w:tab w:val="right" w:leader="middleDot" w:pos="9356"/>
      </w:tabs>
      <w:spacing w:line="240" w:lineRule="auto"/>
    </w:pPr>
    <w:rPr>
      <w:rFonts w:ascii="宋体" w:hAnsi="宋体"/>
    </w:rPr>
  </w:style>
  <w:style w:type="paragraph" w:customStyle="1" w:styleId="aff">
    <w:name w:val="标准文件_正文图标题"/>
    <w:next w:val="afffff6"/>
    <w:qFormat/>
    <w:pPr>
      <w:numPr>
        <w:numId w:val="17"/>
      </w:numPr>
      <w:spacing w:beforeLines="50" w:before="50" w:afterLines="50" w:after="50"/>
      <w:jc w:val="center"/>
    </w:pPr>
    <w:rPr>
      <w:rFonts w:ascii="黑体" w:eastAsia="黑体"/>
      <w:sz w:val="21"/>
    </w:rPr>
  </w:style>
  <w:style w:type="paragraph" w:customStyle="1" w:styleId="afff5">
    <w:name w:val="标准文件_正文英文表标题"/>
    <w:next w:val="afffff6"/>
    <w:qFormat/>
    <w:pPr>
      <w:numPr>
        <w:numId w:val="18"/>
      </w:numPr>
      <w:jc w:val="center"/>
    </w:pPr>
    <w:rPr>
      <w:rFonts w:ascii="黑体" w:eastAsia="黑体"/>
      <w:sz w:val="21"/>
    </w:rPr>
  </w:style>
  <w:style w:type="paragraph" w:customStyle="1" w:styleId="afd">
    <w:name w:val="标准文件_正文英文图标题"/>
    <w:next w:val="afffff6"/>
    <w:qFormat/>
    <w:pPr>
      <w:numPr>
        <w:numId w:val="19"/>
      </w:numPr>
      <w:jc w:val="center"/>
    </w:pPr>
    <w:rPr>
      <w:rFonts w:ascii="黑体" w:eastAsia="黑体"/>
      <w:sz w:val="21"/>
    </w:rPr>
  </w:style>
  <w:style w:type="paragraph" w:customStyle="1" w:styleId="af9">
    <w:name w:val="标准文件_编号列项（三级）"/>
    <w:qFormat/>
    <w:pPr>
      <w:numPr>
        <w:ilvl w:val="2"/>
        <w:numId w:val="13"/>
      </w:numPr>
    </w:pPr>
    <w:rPr>
      <w:rFonts w:ascii="宋体"/>
      <w:sz w:val="21"/>
    </w:rPr>
  </w:style>
  <w:style w:type="paragraph" w:customStyle="1" w:styleId="a1">
    <w:name w:val="二级无标题条"/>
    <w:basedOn w:val="afff7"/>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b/>
      <w:w w:val="135"/>
      <w:sz w:val="36"/>
    </w:rPr>
  </w:style>
  <w:style w:type="paragraph" w:customStyle="1" w:styleId="afffffff4">
    <w:name w:val="发布日期"/>
    <w:qFormat/>
    <w:pPr>
      <w:framePr w:w="4000" w:h="473" w:hRule="exact" w:hSpace="180" w:vSpace="180" w:wrap="around" w:hAnchor="margin" w:y="13511" w:anchorLock="1"/>
    </w:pPr>
    <w:rPr>
      <w:rFonts w:eastAsia="黑体"/>
      <w:sz w:val="28"/>
    </w:rPr>
  </w:style>
  <w:style w:type="paragraph" w:customStyle="1" w:styleId="afffffff5">
    <w:name w:val="封面标准代替信息"/>
    <w:basedOn w:val="afff7"/>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7">
    <w:name w:val="封面标准文稿编辑信息"/>
    <w:qFormat/>
    <w:pPr>
      <w:spacing w:before="180" w:line="180" w:lineRule="exact"/>
      <w:jc w:val="center"/>
    </w:pPr>
    <w:rPr>
      <w:rFonts w:ascii="宋体"/>
      <w:sz w:val="21"/>
    </w:rPr>
  </w:style>
  <w:style w:type="paragraph" w:customStyle="1" w:styleId="afffffff8">
    <w:name w:val="封面标准文稿类别"/>
    <w:qFormat/>
    <w:pPr>
      <w:spacing w:before="440" w:line="400" w:lineRule="exact"/>
      <w:jc w:val="center"/>
    </w:pPr>
    <w:rPr>
      <w:rFonts w:ascii="宋体"/>
      <w:sz w:val="24"/>
    </w:rPr>
  </w:style>
  <w:style w:type="paragraph" w:customStyle="1" w:styleId="afffffff9">
    <w:name w:val="封面标准英文名称"/>
    <w:qFormat/>
    <w:pPr>
      <w:widowControl w:val="0"/>
      <w:spacing w:line="360" w:lineRule="exact"/>
      <w:jc w:val="center"/>
    </w:pPr>
    <w:rPr>
      <w:sz w:val="28"/>
    </w:rPr>
  </w:style>
  <w:style w:type="paragraph" w:customStyle="1" w:styleId="afffffffa">
    <w:name w:val="封面一致性程度标识"/>
    <w:qFormat/>
    <w:pPr>
      <w:spacing w:before="440" w:line="440" w:lineRule="exact"/>
      <w:jc w:val="center"/>
    </w:pPr>
    <w:rPr>
      <w:sz w:val="28"/>
    </w:rPr>
  </w:style>
  <w:style w:type="paragraph" w:customStyle="1" w:styleId="afffffffb">
    <w:name w:val="封面正文"/>
    <w:qFormat/>
    <w:pPr>
      <w:jc w:val="both"/>
    </w:pPr>
  </w:style>
  <w:style w:type="paragraph" w:customStyle="1" w:styleId="afffffffc">
    <w:name w:val="附录二级无标题条"/>
    <w:basedOn w:val="afff7"/>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4">
    <w:name w:val="标准文件_一级项"/>
    <w:qFormat/>
    <w:pPr>
      <w:numPr>
        <w:numId w:val="21"/>
      </w:numPr>
    </w:pPr>
    <w:rPr>
      <w:rFonts w:ascii="宋体"/>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7"/>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sz w:val="18"/>
    </w:rPr>
  </w:style>
  <w:style w:type="paragraph" w:customStyle="1" w:styleId="afff6">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sz w:val="21"/>
    </w:rPr>
  </w:style>
  <w:style w:type="paragraph" w:customStyle="1" w:styleId="210">
    <w:name w:val="目录 21"/>
    <w:basedOn w:val="afff7"/>
    <w:next w:val="afff7"/>
    <w:semiHidden/>
    <w:qFormat/>
    <w:pPr>
      <w:adjustRightInd/>
      <w:spacing w:line="240" w:lineRule="auto"/>
      <w:jc w:val="left"/>
    </w:pPr>
    <w:rPr>
      <w:bCs/>
      <w:iCs/>
    </w:rPr>
  </w:style>
  <w:style w:type="paragraph" w:customStyle="1" w:styleId="31">
    <w:name w:val="目录 31"/>
    <w:basedOn w:val="afff7"/>
    <w:next w:val="afff7"/>
    <w:semiHidden/>
    <w:qFormat/>
    <w:pPr>
      <w:spacing w:line="240" w:lineRule="auto"/>
    </w:pPr>
    <w:rPr>
      <w:rFonts w:ascii="宋体" w:hAnsi="宋体"/>
      <w:iCs/>
    </w:rPr>
  </w:style>
  <w:style w:type="paragraph" w:customStyle="1" w:styleId="41">
    <w:name w:val="目录 41"/>
    <w:basedOn w:val="afff7"/>
    <w:next w:val="afff7"/>
    <w:semiHidden/>
    <w:qFormat/>
    <w:pPr>
      <w:adjustRightInd/>
      <w:spacing w:line="240" w:lineRule="auto"/>
      <w:jc w:val="left"/>
    </w:pPr>
  </w:style>
  <w:style w:type="paragraph" w:customStyle="1" w:styleId="51">
    <w:name w:val="目录 51"/>
    <w:basedOn w:val="afff7"/>
    <w:next w:val="afff7"/>
    <w:semiHidden/>
    <w:qFormat/>
    <w:pPr>
      <w:spacing w:line="240" w:lineRule="auto"/>
    </w:pPr>
    <w:rPr>
      <w:rFonts w:ascii="宋体" w:hAnsi="宋体"/>
    </w:rPr>
  </w:style>
  <w:style w:type="paragraph" w:customStyle="1" w:styleId="61">
    <w:name w:val="目录 61"/>
    <w:basedOn w:val="afff7"/>
    <w:next w:val="afff7"/>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d">
    <w:name w:val="前言标题"/>
    <w:next w:val="afff7"/>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7"/>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7"/>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eastAsia="黑体"/>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7"/>
    <w:qFormat/>
    <w:pPr>
      <w:numPr>
        <w:ilvl w:val="6"/>
        <w:numId w:val="20"/>
      </w:numPr>
      <w:adjustRightInd/>
    </w:pPr>
    <w:rPr>
      <w:szCs w:val="24"/>
    </w:rPr>
  </w:style>
  <w:style w:type="paragraph" w:customStyle="1" w:styleId="a0">
    <w:name w:val="一级无标题条"/>
    <w:basedOn w:val="afff7"/>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f"/>
    <w:qFormat/>
    <w:pPr>
      <w:spacing w:beforeLines="0" w:before="0" w:afterLines="0" w:after="0"/>
      <w:outlineLvl w:val="9"/>
    </w:pPr>
    <w:rPr>
      <w:rFonts w:ascii="宋体" w:eastAsia="宋体"/>
    </w:rPr>
  </w:style>
  <w:style w:type="paragraph" w:customStyle="1" w:styleId="afffffffff0">
    <w:name w:val="标准文件_五级无标题"/>
    <w:basedOn w:val="afff3"/>
    <w:qFormat/>
    <w:pPr>
      <w:spacing w:beforeLines="0" w:before="0" w:afterLines="0" w:after="0"/>
      <w:outlineLvl w:val="9"/>
    </w:pPr>
    <w:rPr>
      <w:rFonts w:ascii="宋体" w:eastAsia="宋体"/>
    </w:rPr>
  </w:style>
  <w:style w:type="paragraph" w:customStyle="1" w:styleId="afffffffff1">
    <w:name w:val="标准文件_三级无标题"/>
    <w:basedOn w:val="afff1"/>
    <w:qFormat/>
    <w:pPr>
      <w:spacing w:beforeLines="0" w:before="0" w:afterLines="0" w:after="0"/>
      <w:outlineLvl w:val="9"/>
    </w:pPr>
    <w:rPr>
      <w:rFonts w:ascii="宋体" w:eastAsia="宋体"/>
    </w:rPr>
  </w:style>
  <w:style w:type="paragraph" w:customStyle="1" w:styleId="afffffffff2">
    <w:name w:val="标准文件_二级无标题"/>
    <w:basedOn w:val="afff0"/>
    <w:qFormat/>
    <w:pPr>
      <w:spacing w:beforeLines="0" w:before="0" w:afterLines="0" w:after="0"/>
      <w:outlineLvl w:val="9"/>
    </w:pPr>
    <w:rPr>
      <w:rFonts w:ascii="宋体" w:eastAsia="宋体"/>
    </w:rPr>
  </w:style>
  <w:style w:type="paragraph" w:customStyle="1" w:styleId="afffffffff3">
    <w:name w:val="标准_四级无标题"/>
    <w:basedOn w:val="afff2"/>
    <w:next w:val="afffff6"/>
    <w:qFormat/>
    <w:rPr>
      <w:rFonts w:eastAsia="宋体"/>
    </w:rPr>
  </w:style>
  <w:style w:type="paragraph" w:customStyle="1" w:styleId="afffffffff4">
    <w:name w:val="标准文件_四级无标题"/>
    <w:basedOn w:val="afff2"/>
    <w:qFormat/>
    <w:pPr>
      <w:spacing w:beforeLines="0" w:before="0" w:afterLines="0" w:after="0"/>
      <w:outlineLvl w:val="9"/>
    </w:pPr>
    <w:rPr>
      <w:rFonts w:ascii="宋体" w:eastAsia="宋体" w:hAnsi="黑体"/>
      <w:szCs w:val="52"/>
    </w:rPr>
  </w:style>
  <w:style w:type="paragraph" w:customStyle="1" w:styleId="aff3">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5"/>
    <w:qFormat/>
    <w:pPr>
      <w:numPr>
        <w:numId w:val="0"/>
      </w:numPr>
      <w:spacing w:after="280"/>
      <w:outlineLvl w:val="9"/>
    </w:pPr>
  </w:style>
  <w:style w:type="paragraph" w:customStyle="1" w:styleId="afffffffff6">
    <w:name w:val="标准文件_二级项"/>
    <w:qFormat/>
    <w:rPr>
      <w:rFonts w:ascii="宋体"/>
      <w:sz w:val="21"/>
    </w:rPr>
  </w:style>
  <w:style w:type="paragraph" w:customStyle="1" w:styleId="af5">
    <w:name w:val="标准文件_三级项"/>
    <w:basedOn w:val="afff7"/>
    <w:qFormat/>
    <w:pPr>
      <w:numPr>
        <w:ilvl w:val="2"/>
        <w:numId w:val="21"/>
      </w:numPr>
      <w:spacing w:line="-300" w:lineRule="auto"/>
    </w:pPr>
    <w:rPr>
      <w:rFonts w:ascii="Times New Roman" w:hAnsi="Times New Roman"/>
    </w:rPr>
  </w:style>
  <w:style w:type="paragraph" w:customStyle="1" w:styleId="affc">
    <w:name w:val="图表脚注说明"/>
    <w:basedOn w:val="afff7"/>
    <w:next w:val="afffff6"/>
    <w:qFormat/>
    <w:pPr>
      <w:numPr>
        <w:numId w:val="25"/>
      </w:numPr>
      <w:adjustRightInd/>
      <w:spacing w:line="240" w:lineRule="auto"/>
      <w:ind w:left="783"/>
    </w:pPr>
    <w:rPr>
      <w:rFonts w:ascii="宋体" w:hAnsi="Times New Roman"/>
      <w:sz w:val="18"/>
      <w:szCs w:val="18"/>
    </w:rPr>
  </w:style>
  <w:style w:type="paragraph" w:customStyle="1" w:styleId="af7">
    <w:name w:val="标准文件_字母编号列项（一级）"/>
    <w:qFormat/>
    <w:pPr>
      <w:numPr>
        <w:numId w:val="13"/>
      </w:numPr>
      <w:jc w:val="both"/>
    </w:pPr>
    <w:rPr>
      <w:rFonts w:ascii="宋体"/>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4">
    <w:name w:val="标准文件_注："/>
    <w:next w:val="afffff6"/>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b"/>
    <w:qFormat/>
    <w:pPr>
      <w:widowControl w:val="0"/>
      <w:numPr>
        <w:numId w:val="28"/>
      </w:numPr>
      <w:jc w:val="both"/>
    </w:pPr>
    <w:rPr>
      <w:rFonts w:ascii="宋体"/>
      <w:sz w:val="18"/>
      <w:szCs w:val="18"/>
    </w:rPr>
  </w:style>
  <w:style w:type="paragraph" w:customStyle="1" w:styleId="afffffffffb">
    <w:name w:val="标准文件_示例内容"/>
    <w:basedOn w:val="afffff6"/>
    <w:qFormat/>
    <w:pPr>
      <w:ind w:firstLine="420"/>
    </w:pPr>
    <w:rPr>
      <w:sz w:val="18"/>
    </w:rPr>
  </w:style>
  <w:style w:type="paragraph" w:customStyle="1" w:styleId="afc">
    <w:name w:val="标准文件_示例×："/>
    <w:basedOn w:val="afff7"/>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customStyle="1" w:styleId="13">
    <w:name w:val="占位符文本1"/>
    <w:basedOn w:val="afff8"/>
    <w:uiPriority w:val="99"/>
    <w:semiHidden/>
    <w:qFormat/>
    <w:rPr>
      <w:color w:val="808080"/>
    </w:rPr>
  </w:style>
  <w:style w:type="paragraph" w:customStyle="1" w:styleId="2">
    <w:name w:val="标准文件_二级项2"/>
    <w:basedOn w:val="afffff6"/>
    <w:qFormat/>
    <w:pPr>
      <w:numPr>
        <w:ilvl w:val="1"/>
        <w:numId w:val="21"/>
      </w:numPr>
      <w:ind w:left="1271" w:firstLineChars="0" w:hanging="420"/>
    </w:pPr>
  </w:style>
  <w:style w:type="paragraph" w:customStyle="1" w:styleId="21">
    <w:name w:val="标准文件_三级项2"/>
    <w:basedOn w:val="afffff6"/>
    <w:qFormat/>
    <w:pPr>
      <w:numPr>
        <w:numId w:val="30"/>
      </w:numPr>
      <w:spacing w:line="300" w:lineRule="exact"/>
      <w:ind w:left="1276" w:firstLineChars="0" w:hanging="425"/>
    </w:pPr>
    <w:rPr>
      <w:rFonts w:ascii="Times New Roman"/>
    </w:rPr>
  </w:style>
  <w:style w:type="paragraph" w:customStyle="1" w:styleId="20">
    <w:name w:val="标准文件_一级项2"/>
    <w:basedOn w:val="afffff6"/>
    <w:qFormat/>
    <w:pPr>
      <w:numPr>
        <w:numId w:val="31"/>
      </w:numPr>
      <w:spacing w:line="300" w:lineRule="exact"/>
      <w:ind w:left="1271" w:firstLineChars="0" w:hanging="420"/>
    </w:pPr>
    <w:rPr>
      <w:rFonts w:ascii="Times New Roman"/>
    </w:rPr>
  </w:style>
  <w:style w:type="paragraph" w:customStyle="1" w:styleId="afffffffffd">
    <w:name w:val="标准文件_提示"/>
    <w:basedOn w:val="afffff6"/>
    <w:next w:val="afffff6"/>
    <w:qFormat/>
    <w:pPr>
      <w:ind w:firstLine="420"/>
    </w:pPr>
    <w:rPr>
      <w:rFonts w:ascii="黑体" w:eastAsia="黑体"/>
    </w:rPr>
  </w:style>
  <w:style w:type="character" w:customStyle="1" w:styleId="afffffffffe">
    <w:name w:val="标准文件_来源"/>
    <w:basedOn w:val="afff8"/>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4"/>
    <w:qFormat/>
    <w:pPr>
      <w:framePr w:w="3997" w:h="471" w:hRule="exact" w:hSpace="0" w:vSpace="181" w:wrap="around" w:vAnchor="page" w:hAnchor="page" w:x="1419" w:y="14097"/>
    </w:pPr>
  </w:style>
  <w:style w:type="paragraph" w:customStyle="1" w:styleId="affffffffff1">
    <w:name w:val="其他实施日期"/>
    <w:basedOn w:val="affffffffa"/>
    <w:qFormat/>
    <w:pPr>
      <w:framePr w:w="3997" w:h="471" w:hRule="exact" w:vSpace="181" w:wrap="around" w:vAnchor="page" w:hAnchor="page" w:x="7089" w:y="14097"/>
    </w:pPr>
  </w:style>
  <w:style w:type="paragraph" w:customStyle="1" w:styleId="affffffffff2">
    <w:name w:val="标准文件_文件编号"/>
    <w:basedOn w:val="afffff6"/>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round"/>
      <w:spacing w:before="57"/>
    </w:pPr>
    <w:rPr>
      <w:sz w:val="21"/>
    </w:rPr>
  </w:style>
  <w:style w:type="paragraph" w:customStyle="1" w:styleId="affffffffff4">
    <w:name w:val="标准文件_文件名称"/>
    <w:basedOn w:val="afffff6"/>
    <w:next w:val="afffff6"/>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a">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6">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6"/>
    <w:next w:val="afffff6"/>
    <w:qFormat/>
    <w:pPr>
      <w:tabs>
        <w:tab w:val="right" w:leader="dot" w:pos="9356"/>
      </w:tabs>
      <w:ind w:left="210" w:firstLineChars="0" w:hanging="210"/>
      <w:jc w:val="left"/>
    </w:pPr>
  </w:style>
  <w:style w:type="paragraph" w:customStyle="1" w:styleId="affffffffff8">
    <w:name w:val="标准文件_附录一级无标题"/>
    <w:basedOn w:val="aff6"/>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7"/>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8"/>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9"/>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a"/>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6"/>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2">
    <w:name w:val="标准文件_索引标题"/>
    <w:basedOn w:val="afffffd"/>
    <w:next w:val="afffff6"/>
    <w:qFormat/>
    <w:rPr>
      <w:rFonts w:hAnsi="黑体"/>
    </w:rPr>
  </w:style>
  <w:style w:type="paragraph" w:customStyle="1" w:styleId="afffffffffff3">
    <w:name w:val="标准文件_脚注内容"/>
    <w:basedOn w:val="afffff6"/>
    <w:qFormat/>
    <w:pPr>
      <w:ind w:leftChars="200" w:left="400" w:hangingChars="200" w:hanging="200"/>
    </w:pPr>
    <w:rPr>
      <w:sz w:val="15"/>
    </w:rPr>
  </w:style>
  <w:style w:type="paragraph" w:customStyle="1" w:styleId="afffffffffff4">
    <w:name w:val="标准文件_术语条一"/>
    <w:basedOn w:val="afffffffff"/>
    <w:next w:val="afffff6"/>
    <w:qFormat/>
  </w:style>
  <w:style w:type="paragraph" w:customStyle="1" w:styleId="afffffffffff5">
    <w:name w:val="标准文件_术语条二"/>
    <w:basedOn w:val="afffffffff2"/>
    <w:next w:val="afffff6"/>
    <w:qFormat/>
  </w:style>
  <w:style w:type="paragraph" w:customStyle="1" w:styleId="afffffffffff6">
    <w:name w:val="标准文件_术语条三"/>
    <w:basedOn w:val="afffffffff1"/>
    <w:next w:val="afffff6"/>
    <w:qFormat/>
  </w:style>
  <w:style w:type="paragraph" w:customStyle="1" w:styleId="afffffffffff7">
    <w:name w:val="标准文件_术语条四"/>
    <w:basedOn w:val="afffffffff4"/>
    <w:next w:val="afffff6"/>
    <w:qFormat/>
  </w:style>
  <w:style w:type="paragraph" w:customStyle="1" w:styleId="afffffffffff8">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8"/>
    <w:qFormat/>
    <w:rPr>
      <w:rFonts w:ascii="黑体" w:eastAsia="黑体"/>
      <w:spacing w:val="85"/>
      <w:w w:val="100"/>
      <w:position w:val="3"/>
      <w:sz w:val="28"/>
      <w:szCs w:val="28"/>
    </w:rPr>
  </w:style>
  <w:style w:type="character" w:customStyle="1" w:styleId="Char0">
    <w:name w:val="段 Char"/>
    <w:link w:val="afffffffffffa"/>
    <w:qFormat/>
    <w:rPr>
      <w:rFonts w:ascii="宋体"/>
      <w:sz w:val="21"/>
    </w:rPr>
  </w:style>
  <w:style w:type="paragraph" w:customStyle="1" w:styleId="afffffffffffa">
    <w:name w:val="段"/>
    <w:link w:val="Char0"/>
    <w:qFormat/>
    <w:pPr>
      <w:tabs>
        <w:tab w:val="center" w:pos="4201"/>
        <w:tab w:val="right" w:leader="dot" w:pos="9298"/>
      </w:tabs>
      <w:autoSpaceDE w:val="0"/>
      <w:autoSpaceDN w:val="0"/>
      <w:ind w:firstLineChars="200" w:firstLine="420"/>
      <w:jc w:val="both"/>
    </w:pPr>
    <w:rPr>
      <w:rFonts w:ascii="宋体" w:hAnsi="Calibri"/>
      <w:sz w:val="21"/>
    </w:rPr>
  </w:style>
  <w:style w:type="paragraph" w:customStyle="1" w:styleId="af1">
    <w:name w:val="一级条标题"/>
    <w:next w:val="afff7"/>
    <w:qFormat/>
    <w:pPr>
      <w:numPr>
        <w:ilvl w:val="1"/>
        <w:numId w:val="7"/>
      </w:numPr>
      <w:spacing w:beforeLines="50" w:afterLines="50"/>
      <w:jc w:val="both"/>
      <w:outlineLvl w:val="2"/>
    </w:pPr>
    <w:rPr>
      <w:rFonts w:ascii="黑体" w:eastAsia="黑体" w:hAnsi="Calibri"/>
      <w:sz w:val="21"/>
      <w:szCs w:val="21"/>
    </w:rPr>
  </w:style>
  <w:style w:type="character" w:customStyle="1" w:styleId="25">
    <w:name w:val="正文文本缩进 2 字符"/>
    <w:basedOn w:val="afff8"/>
    <w:link w:val="24"/>
    <w:uiPriority w:val="99"/>
    <w:semiHidden/>
    <w:qFormat/>
    <w:rPr>
      <w:kern w:val="2"/>
      <w:sz w:val="21"/>
      <w:szCs w:val="21"/>
    </w:rPr>
  </w:style>
  <w:style w:type="paragraph" w:customStyle="1" w:styleId="afffffffffffb">
    <w:name w:val="标准书眉_奇数页"/>
    <w:next w:val="afff7"/>
    <w:qFormat/>
    <w:pPr>
      <w:tabs>
        <w:tab w:val="center" w:pos="4154"/>
        <w:tab w:val="right" w:pos="8306"/>
      </w:tabs>
      <w:spacing w:after="220"/>
      <w:jc w:val="right"/>
    </w:pPr>
    <w:rPr>
      <w:rFonts w:ascii="黑体" w:eastAsia="黑体" w:hAnsi="Calibri"/>
      <w:sz w:val="21"/>
      <w:szCs w:val="21"/>
    </w:rPr>
  </w:style>
  <w:style w:type="paragraph" w:customStyle="1" w:styleId="afffffffffffc">
    <w:name w:val="章标题"/>
    <w:next w:val="afffffffffffa"/>
    <w:qFormat/>
    <w:pPr>
      <w:spacing w:beforeLines="100" w:afterLines="100"/>
      <w:jc w:val="both"/>
      <w:outlineLvl w:val="1"/>
    </w:pPr>
    <w:rPr>
      <w:rFonts w:ascii="黑体" w:eastAsia="黑体"/>
      <w:sz w:val="21"/>
    </w:rPr>
  </w:style>
  <w:style w:type="paragraph" w:customStyle="1" w:styleId="af2">
    <w:name w:val="二级条标题"/>
    <w:basedOn w:val="af1"/>
    <w:next w:val="afffffffffffa"/>
    <w:qFormat/>
    <w:pPr>
      <w:numPr>
        <w:ilvl w:val="2"/>
      </w:numPr>
      <w:spacing w:beforeLines="0" w:afterLines="0"/>
      <w:outlineLvl w:val="9"/>
    </w:pPr>
  </w:style>
  <w:style w:type="paragraph" w:customStyle="1" w:styleId="afffffffffffd">
    <w:name w:val="终结线"/>
    <w:basedOn w:val="afff7"/>
    <w:qFormat/>
    <w:pPr>
      <w:framePr w:hSpace="181" w:vSpace="181" w:wrap="around" w:vAnchor="text" w:hAnchor="margin" w:xAlign="center" w:y="285"/>
    </w:pPr>
  </w:style>
  <w:style w:type="table" w:customStyle="1" w:styleId="TableNormal">
    <w:name w:val="Table Normal"/>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6846466">
      <w:bodyDiv w:val="1"/>
      <w:marLeft w:val="0"/>
      <w:marRight w:val="0"/>
      <w:marTop w:val="0"/>
      <w:marBottom w:val="0"/>
      <w:divBdr>
        <w:top w:val="none" w:sz="0" w:space="0" w:color="auto"/>
        <w:left w:val="none" w:sz="0" w:space="0" w:color="auto"/>
        <w:bottom w:val="none" w:sz="0" w:space="0" w:color="auto"/>
        <w:right w:val="none" w:sz="0" w:space="0" w:color="auto"/>
      </w:divBdr>
      <w:divsChild>
        <w:div w:id="90688846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076252B7DBE4417B0A602DC8F506A68"/>
        <w:category>
          <w:name w:val="常规"/>
          <w:gallery w:val="placeholder"/>
        </w:category>
        <w:types>
          <w:type w:val="bbPlcHdr"/>
        </w:types>
        <w:behaviors>
          <w:behavior w:val="content"/>
        </w:behaviors>
        <w:guid w:val="{EC235769-EEB4-46CE-98B9-F1561CCA4CAA}"/>
      </w:docPartPr>
      <w:docPartBody>
        <w:p w:rsidR="00697F29" w:rsidRDefault="00697F29">
          <w:pPr>
            <w:pStyle w:val="8076252B7DBE4417B0A602DC8F506A68"/>
            <w:rPr>
              <w:rFonts w:hint="eastAsia"/>
            </w:rPr>
          </w:pPr>
          <w:r>
            <w:rPr>
              <w:rStyle w:val="1"/>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386"/>
    <w:rsid w:val="001B0386"/>
    <w:rsid w:val="00322129"/>
    <w:rsid w:val="003806EF"/>
    <w:rsid w:val="004F7481"/>
    <w:rsid w:val="00596C77"/>
    <w:rsid w:val="0065006A"/>
    <w:rsid w:val="00697F29"/>
    <w:rsid w:val="006F638A"/>
    <w:rsid w:val="00725CCB"/>
    <w:rsid w:val="0099015D"/>
    <w:rsid w:val="00B134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占位符文本1"/>
    <w:basedOn w:val="a0"/>
    <w:uiPriority w:val="99"/>
    <w:semiHidden/>
    <w:qFormat/>
    <w:rPr>
      <w:color w:val="808080"/>
    </w:rPr>
  </w:style>
  <w:style w:type="paragraph" w:customStyle="1" w:styleId="8076252B7DBE4417B0A602DC8F506A68">
    <w:name w:val="8076252B7DBE4417B0A602DC8F506A68"/>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F7EE5B88-F1AB-4FE6-BD17-BCCE02B825B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行业标准</Template>
  <TotalTime>1410</TotalTime>
  <Pages>11</Pages>
  <Words>1008</Words>
  <Characters>5746</Characters>
  <Application>Microsoft Office Word</Application>
  <DocSecurity>0</DocSecurity>
  <Lines>47</Lines>
  <Paragraphs>13</Paragraphs>
  <ScaleCrop>false</ScaleCrop>
  <Company>PCMI</Company>
  <LinksUpToDate>false</LinksUpToDate>
  <CharactersWithSpaces>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014600002477</dc:creator>
  <dc:description>&lt;config cover="true" show_menu="true" version="1.0.0" doctype="SDKXY"&gt;_x000d_
&lt;/config&gt;</dc:description>
  <cp:lastModifiedBy>立琪 封</cp:lastModifiedBy>
  <cp:revision>21</cp:revision>
  <cp:lastPrinted>2020-08-30T08:55:00Z</cp:lastPrinted>
  <dcterms:created xsi:type="dcterms:W3CDTF">2020-12-15T11:02:00Z</dcterms:created>
  <dcterms:modified xsi:type="dcterms:W3CDTF">2025-03-11T02:04:00Z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2052-11.8.2.12085</vt:lpwstr>
  </property>
  <property fmtid="{D5CDD505-2E9C-101B-9397-08002B2CF9AE}" pid="15" name="ICV">
    <vt:lpwstr>A20B59E5AC374928815895FB6B9936A4</vt:lpwstr>
  </property>
</Properties>
</file>